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AE86" w14:textId="77777777" w:rsidR="00676381" w:rsidRDefault="00676381" w:rsidP="000F231C">
      <w:pPr>
        <w:spacing w:after="120" w:line="360" w:lineRule="auto"/>
        <w:jc w:val="center"/>
        <w:rPr>
          <w:b/>
          <w:color w:val="000000"/>
        </w:rPr>
      </w:pPr>
    </w:p>
    <w:p w14:paraId="6550AE87" w14:textId="77777777" w:rsidR="00676381" w:rsidRDefault="001B747D" w:rsidP="000F231C">
      <w:pPr>
        <w:spacing w:after="120" w:line="360" w:lineRule="auto"/>
        <w:jc w:val="center"/>
        <w:rPr>
          <w:b/>
          <w:color w:val="000000"/>
        </w:rPr>
      </w:pPr>
      <w:r>
        <w:rPr>
          <w:b/>
          <w:color w:val="000000"/>
        </w:rPr>
        <w:t>Modelo de Contrato de Bolsa</w:t>
      </w:r>
    </w:p>
    <w:p w14:paraId="6550AE88" w14:textId="77777777" w:rsidR="00676381" w:rsidRPr="00EE68A3" w:rsidRDefault="00676381" w:rsidP="00676381">
      <w:pPr>
        <w:spacing w:line="360" w:lineRule="auto"/>
        <w:jc w:val="center"/>
        <w:rPr>
          <w:rFonts w:eastAsia="Calibri"/>
          <w:b/>
        </w:rPr>
      </w:pPr>
      <w:r w:rsidRPr="00EE68A3">
        <w:rPr>
          <w:rFonts w:eastAsia="Calibri"/>
          <w:b/>
        </w:rPr>
        <w:t>CONTRATO DE BOLSA DE INVESTIGAÇÃO</w:t>
      </w:r>
    </w:p>
    <w:p w14:paraId="6550AE89" w14:textId="77777777" w:rsidR="00676381" w:rsidRPr="00EE68A3" w:rsidRDefault="00676381" w:rsidP="00676381">
      <w:pPr>
        <w:spacing w:line="360" w:lineRule="auto"/>
        <w:jc w:val="center"/>
        <w:rPr>
          <w:rFonts w:eastAsia="Calibri"/>
          <w:b/>
        </w:rPr>
      </w:pPr>
    </w:p>
    <w:p w14:paraId="6550AE8A" w14:textId="77777777" w:rsidR="00676381" w:rsidRPr="00EE68A3" w:rsidRDefault="00676381" w:rsidP="00676381">
      <w:pPr>
        <w:spacing w:line="360" w:lineRule="auto"/>
        <w:rPr>
          <w:rFonts w:eastAsia="Calibri"/>
          <w:b/>
        </w:rPr>
      </w:pPr>
      <w:r w:rsidRPr="00EE68A3">
        <w:rPr>
          <w:rFonts w:eastAsia="Calibri"/>
          <w:b/>
        </w:rPr>
        <w:t xml:space="preserve">ENTRE: </w:t>
      </w:r>
    </w:p>
    <w:p w14:paraId="6550AE8B" w14:textId="77777777" w:rsidR="00676381" w:rsidRPr="00EE68A3" w:rsidRDefault="00676381" w:rsidP="00676381">
      <w:pPr>
        <w:spacing w:line="360" w:lineRule="auto"/>
        <w:rPr>
          <w:rFonts w:eastAsia="Calibri"/>
          <w:b/>
        </w:rPr>
      </w:pPr>
    </w:p>
    <w:p w14:paraId="6550AE8C" w14:textId="77777777" w:rsidR="00676381" w:rsidRPr="00837B30" w:rsidRDefault="00676381" w:rsidP="00676381">
      <w:pPr>
        <w:spacing w:line="360" w:lineRule="auto"/>
        <w:jc w:val="both"/>
        <w:rPr>
          <w:rFonts w:eastAsia="Calibri"/>
        </w:rPr>
      </w:pPr>
      <w:r w:rsidRPr="00EE68A3">
        <w:rPr>
          <w:rFonts w:eastAsia="Calibri"/>
          <w:b/>
        </w:rPr>
        <w:t>PRIMEIRO CONTRAENTE:</w:t>
      </w:r>
      <w:r w:rsidRPr="00EE68A3">
        <w:rPr>
          <w:rFonts w:eastAsia="Calibri"/>
        </w:rPr>
        <w:t xml:space="preserve"> Centro d</w:t>
      </w:r>
      <w:r>
        <w:rPr>
          <w:rFonts w:eastAsia="Calibri"/>
        </w:rPr>
        <w:t>e Ciências do Mar do Algarve, A</w:t>
      </w:r>
      <w:r w:rsidRPr="00EE68A3">
        <w:rPr>
          <w:rFonts w:eastAsia="Calibri"/>
        </w:rPr>
        <w:t>ssociação sem fins lucrativos, pessoa coletiva de direito privado n.º 506 197 760, com sede na Universidade do Algarve, Campus de Gambelas, Edifício 7, 8005-139 Faro, neste at</w:t>
      </w:r>
      <w:r>
        <w:rPr>
          <w:rFonts w:eastAsia="Calibri"/>
        </w:rPr>
        <w:t xml:space="preserve">o representada por </w:t>
      </w:r>
      <w:r w:rsidRPr="003E7CAB">
        <w:rPr>
          <w:rFonts w:eastAsia="Calibri"/>
        </w:rPr>
        <w:t>Adelino Vicente Mendonça Canário</w:t>
      </w:r>
      <w:r>
        <w:rPr>
          <w:rFonts w:eastAsia="Calibri"/>
        </w:rPr>
        <w:t xml:space="preserve">, portador do cartão de cidadão </w:t>
      </w:r>
      <w:r w:rsidRPr="00837B30">
        <w:rPr>
          <w:rFonts w:eastAsia="Calibri"/>
        </w:rPr>
        <w:t>com o número de identificação civil 05011931, documento n.º 1ZX2, válido até 14/03/2029 e Jorge Manuel dos Santos Gonçalves, portador do cartão de cidadão com o número de identificação civil 08098237, documento n.º 9ZY8, válido até 17/09/2029, nas qualidades de Presidente/Vogal da Direção, de ora em adiante designado por “CCMAR”;</w:t>
      </w:r>
    </w:p>
    <w:p w14:paraId="6550AE8D" w14:textId="77777777" w:rsidR="00676381" w:rsidRPr="00837B30" w:rsidRDefault="00676381" w:rsidP="00676381">
      <w:pPr>
        <w:spacing w:before="40" w:after="40" w:line="360" w:lineRule="auto"/>
        <w:jc w:val="both"/>
        <w:rPr>
          <w:rFonts w:eastAsia="Calibri"/>
          <w:b/>
        </w:rPr>
      </w:pPr>
    </w:p>
    <w:p w14:paraId="6550AE8E" w14:textId="77777777" w:rsidR="00676381" w:rsidRPr="00837B30" w:rsidRDefault="00676381" w:rsidP="00676381">
      <w:pPr>
        <w:spacing w:line="360" w:lineRule="auto"/>
        <w:jc w:val="both"/>
        <w:rPr>
          <w:rFonts w:eastAsia="Calibri"/>
        </w:rPr>
      </w:pPr>
      <w:r w:rsidRPr="00837B30">
        <w:rPr>
          <w:rFonts w:eastAsia="Calibri"/>
          <w:b/>
        </w:rPr>
        <w:t>SEGUNDO CONTRAENTE</w:t>
      </w:r>
      <w:r w:rsidRPr="00837B30">
        <w:rPr>
          <w:rFonts w:eastAsia="Calibri"/>
        </w:rPr>
        <w:t>: ___________ (nome), ___________ (estado civil) contribuinte fiscal n.º _________, residente em _____________, de ora em adiante designado por “bolseiro”,</w:t>
      </w:r>
    </w:p>
    <w:p w14:paraId="6550AE8F" w14:textId="77777777" w:rsidR="00676381" w:rsidRPr="00837B30" w:rsidRDefault="00676381" w:rsidP="00676381">
      <w:pPr>
        <w:spacing w:line="360" w:lineRule="auto"/>
        <w:jc w:val="both"/>
        <w:rPr>
          <w:rFonts w:eastAsia="Calibri"/>
        </w:rPr>
      </w:pPr>
    </w:p>
    <w:p w14:paraId="6550AE90" w14:textId="77777777" w:rsidR="00676381" w:rsidRPr="00837B30" w:rsidRDefault="00676381" w:rsidP="00676381">
      <w:pPr>
        <w:spacing w:line="360" w:lineRule="auto"/>
        <w:jc w:val="both"/>
        <w:rPr>
          <w:rFonts w:eastAsia="Calibri"/>
        </w:rPr>
      </w:pPr>
      <w:r w:rsidRPr="00837B30">
        <w:rPr>
          <w:rFonts w:eastAsia="Calibri"/>
        </w:rPr>
        <w:t>Considerando que se encontram cumpridos os requisitos de candidatura previstos para a concessão da bolsa, no âmbito do concurso com a referência ____________ (</w:t>
      </w:r>
      <w:r w:rsidRPr="00837B30">
        <w:rPr>
          <w:rFonts w:eastAsia="Calibri"/>
          <w:bCs/>
          <w:i/>
          <w:iCs/>
        </w:rPr>
        <w:t>identificação do concurso / referência do aviso de abertura do concurso)</w:t>
      </w:r>
      <w:r w:rsidRPr="00837B30">
        <w:rPr>
          <w:rFonts w:eastAsia="Calibri"/>
        </w:rPr>
        <w:t>, o processo de avaliação dos candidatos e divulgação dos resultados foi concluído e a documentação exigível foi rececionada,</w:t>
      </w:r>
    </w:p>
    <w:p w14:paraId="6550AE91" w14:textId="77777777" w:rsidR="00676381" w:rsidRPr="00837B30" w:rsidRDefault="00676381" w:rsidP="00676381">
      <w:pPr>
        <w:spacing w:line="360" w:lineRule="auto"/>
        <w:jc w:val="both"/>
        <w:rPr>
          <w:rFonts w:eastAsia="Calibri"/>
        </w:rPr>
      </w:pPr>
    </w:p>
    <w:p w14:paraId="6550AE92" w14:textId="77777777" w:rsidR="00676381" w:rsidRPr="00CD3829" w:rsidRDefault="00676381" w:rsidP="00676381">
      <w:pPr>
        <w:spacing w:after="120" w:line="360" w:lineRule="auto"/>
        <w:jc w:val="both"/>
        <w:rPr>
          <w:rFonts w:cs="Calibri"/>
          <w:b/>
          <w:sz w:val="28"/>
        </w:rPr>
      </w:pPr>
      <w:r w:rsidRPr="00837B30">
        <w:rPr>
          <w:rFonts w:eastAsia="Calibri"/>
        </w:rPr>
        <w:t>É celebrado de boa-fé, e reciprocamente aceite, o presente Contrato de Bolsa de Investigação, do qual faz parte integrante o Anexo I</w:t>
      </w:r>
      <w:r>
        <w:rPr>
          <w:rFonts w:eastAsia="Calibri"/>
        </w:rPr>
        <w:t xml:space="preserve"> (plano de atividades a desenvolver pelo bolseiro), e o Anexo II (</w:t>
      </w:r>
      <w:r w:rsidRPr="00CD3829">
        <w:rPr>
          <w:rFonts w:eastAsia="Calibri"/>
          <w:sz w:val="16"/>
        </w:rPr>
        <w:t>TERMOS E CONDIÇÕES PARA O TRATAMENTO DE DADOS PESSOAIS DOS TRABALHADORES, BOLSEIROS DE INVESTIGAÇÃO, ESTAGIÁRIOS E VOLUNTÁRIOS</w:t>
      </w:r>
      <w:r>
        <w:rPr>
          <w:rFonts w:eastAsia="Calibri"/>
        </w:rPr>
        <w:t>)</w:t>
      </w:r>
      <w:r>
        <w:rPr>
          <w:rFonts w:cs="Calibri"/>
          <w:b/>
          <w:sz w:val="28"/>
        </w:rPr>
        <w:t xml:space="preserve"> </w:t>
      </w:r>
      <w:r w:rsidRPr="00EE68A3">
        <w:rPr>
          <w:rFonts w:eastAsia="Calibri"/>
        </w:rPr>
        <w:t xml:space="preserve">que se rege pelas seguintes cláusulas: </w:t>
      </w:r>
    </w:p>
    <w:p w14:paraId="6550AE93" w14:textId="77777777" w:rsidR="00676381" w:rsidRPr="00EE68A3" w:rsidRDefault="00676381" w:rsidP="00676381">
      <w:pPr>
        <w:spacing w:line="360" w:lineRule="auto"/>
        <w:jc w:val="center"/>
        <w:rPr>
          <w:rFonts w:eastAsia="Calibri"/>
        </w:rPr>
      </w:pPr>
    </w:p>
    <w:p w14:paraId="6550AE94" w14:textId="77777777" w:rsidR="00676381" w:rsidRPr="00EE68A3" w:rsidRDefault="00676381" w:rsidP="00676381">
      <w:pPr>
        <w:spacing w:line="360" w:lineRule="auto"/>
        <w:jc w:val="center"/>
        <w:rPr>
          <w:rFonts w:eastAsia="Calibri"/>
          <w:b/>
        </w:rPr>
      </w:pPr>
      <w:r w:rsidRPr="00EE68A3">
        <w:rPr>
          <w:rFonts w:eastAsia="Calibri"/>
          <w:b/>
        </w:rPr>
        <w:t>CLÁUSULA PRIMEIRA</w:t>
      </w:r>
    </w:p>
    <w:p w14:paraId="6550AE95" w14:textId="77777777" w:rsidR="00676381" w:rsidRPr="00EE68A3" w:rsidRDefault="00676381" w:rsidP="00676381">
      <w:pPr>
        <w:spacing w:line="360" w:lineRule="auto"/>
        <w:jc w:val="center"/>
        <w:rPr>
          <w:rFonts w:eastAsia="Calibri"/>
          <w:b/>
        </w:rPr>
      </w:pPr>
      <w:r w:rsidRPr="00EE68A3">
        <w:rPr>
          <w:rFonts w:eastAsia="Calibri"/>
          <w:b/>
        </w:rPr>
        <w:t>(Tipo de bolsa)</w:t>
      </w:r>
    </w:p>
    <w:p w14:paraId="6550AE96" w14:textId="77777777" w:rsidR="00676381" w:rsidRPr="00EE68A3" w:rsidRDefault="00676381" w:rsidP="00676381">
      <w:pPr>
        <w:spacing w:line="360" w:lineRule="auto"/>
        <w:jc w:val="both"/>
        <w:rPr>
          <w:rFonts w:eastAsia="Calibri"/>
        </w:rPr>
      </w:pPr>
      <w:r w:rsidRPr="00EE68A3">
        <w:rPr>
          <w:rFonts w:eastAsia="Calibri"/>
        </w:rPr>
        <w:t xml:space="preserve">O contrato de bolsa de investigação (doravante designado, apenas, por “contrato”) destina-se à atribuição de Bolsa de </w:t>
      </w:r>
      <w:r>
        <w:rPr>
          <w:rFonts w:eastAsia="Calibri"/>
        </w:rPr>
        <w:t xml:space="preserve">______________ (tipologia de bolsa), </w:t>
      </w:r>
      <w:r w:rsidRPr="00EE68A3">
        <w:rPr>
          <w:rFonts w:eastAsia="Calibri"/>
        </w:rPr>
        <w:t xml:space="preserve">pelo </w:t>
      </w:r>
      <w:r>
        <w:rPr>
          <w:rFonts w:eastAsia="Calibri"/>
        </w:rPr>
        <w:t>CCMAR ao bolseiro</w:t>
      </w:r>
      <w:r w:rsidRPr="00EE68A3">
        <w:rPr>
          <w:rFonts w:eastAsia="Calibri"/>
        </w:rPr>
        <w:t xml:space="preserve">, no âmbito de </w:t>
      </w:r>
      <w:r>
        <w:rPr>
          <w:rFonts w:eastAsia="Calibri"/>
        </w:rPr>
        <w:t>_____________,</w:t>
      </w:r>
      <w:r w:rsidRPr="00EE68A3">
        <w:rPr>
          <w:rFonts w:eastAsia="Calibri"/>
        </w:rPr>
        <w:t xml:space="preserve"> financiado por </w:t>
      </w:r>
      <w:r>
        <w:rPr>
          <w:rFonts w:eastAsia="Calibri"/>
        </w:rPr>
        <w:t>_____________</w:t>
      </w:r>
      <w:r w:rsidRPr="00EE68A3">
        <w:rPr>
          <w:rFonts w:eastAsia="Calibri"/>
        </w:rPr>
        <w:t>.</w:t>
      </w:r>
    </w:p>
    <w:p w14:paraId="6550AE97" w14:textId="77777777" w:rsidR="00676381" w:rsidRDefault="00676381" w:rsidP="00676381">
      <w:pPr>
        <w:spacing w:line="360" w:lineRule="auto"/>
        <w:jc w:val="center"/>
        <w:rPr>
          <w:rFonts w:eastAsia="Calibri"/>
        </w:rPr>
      </w:pPr>
    </w:p>
    <w:p w14:paraId="6550AE98" w14:textId="77777777" w:rsidR="00676381" w:rsidRDefault="00676381" w:rsidP="00676381">
      <w:pPr>
        <w:spacing w:line="360" w:lineRule="auto"/>
        <w:jc w:val="center"/>
        <w:rPr>
          <w:rFonts w:eastAsia="Calibri"/>
        </w:rPr>
      </w:pPr>
    </w:p>
    <w:p w14:paraId="6550AE99" w14:textId="77777777" w:rsidR="00676381" w:rsidRPr="00EE68A3" w:rsidRDefault="00676381" w:rsidP="00676381">
      <w:pPr>
        <w:spacing w:line="360" w:lineRule="auto"/>
        <w:jc w:val="center"/>
        <w:rPr>
          <w:rFonts w:eastAsia="Calibri"/>
        </w:rPr>
      </w:pPr>
    </w:p>
    <w:p w14:paraId="6550AE9A" w14:textId="77777777" w:rsidR="00676381" w:rsidRPr="00EE68A3" w:rsidRDefault="00676381" w:rsidP="00676381">
      <w:pPr>
        <w:spacing w:line="360" w:lineRule="auto"/>
        <w:jc w:val="center"/>
        <w:rPr>
          <w:rFonts w:eastAsia="Calibri"/>
          <w:b/>
        </w:rPr>
      </w:pPr>
      <w:r w:rsidRPr="00EE68A3">
        <w:rPr>
          <w:rFonts w:eastAsia="Calibri"/>
          <w:b/>
        </w:rPr>
        <w:t>CLÁUSULA SEGUNDA</w:t>
      </w:r>
    </w:p>
    <w:p w14:paraId="6550AE9B" w14:textId="77777777" w:rsidR="00676381" w:rsidRPr="00EE68A3" w:rsidRDefault="00676381" w:rsidP="00676381">
      <w:pPr>
        <w:spacing w:line="360" w:lineRule="auto"/>
        <w:jc w:val="center"/>
        <w:rPr>
          <w:rFonts w:eastAsia="Calibri"/>
          <w:b/>
        </w:rPr>
      </w:pPr>
      <w:r w:rsidRPr="00EE68A3">
        <w:rPr>
          <w:rFonts w:eastAsia="Calibri"/>
          <w:b/>
        </w:rPr>
        <w:t>(Legislação aplicável)</w:t>
      </w:r>
    </w:p>
    <w:p w14:paraId="6550AE9C" w14:textId="77777777" w:rsidR="00676381" w:rsidRPr="00837B30" w:rsidRDefault="00676381" w:rsidP="00676381">
      <w:pPr>
        <w:spacing w:line="360" w:lineRule="auto"/>
        <w:jc w:val="both"/>
        <w:rPr>
          <w:rFonts w:eastAsia="Calibri"/>
        </w:rPr>
      </w:pPr>
      <w:r w:rsidRPr="00837B30">
        <w:rPr>
          <w:rFonts w:eastAsia="Calibri"/>
        </w:rPr>
        <w:t>O presente contrato rege-se pelo disposto na legislação seguinte, a qual o bolseiro declara ter tomado conhecimento e compromete-se a observar as suas disposições:</w:t>
      </w:r>
    </w:p>
    <w:p w14:paraId="6550AE9D" w14:textId="77777777" w:rsidR="00676381" w:rsidRDefault="00676381" w:rsidP="00676381">
      <w:pPr>
        <w:numPr>
          <w:ilvl w:val="1"/>
          <w:numId w:val="1"/>
        </w:numPr>
        <w:spacing w:line="360" w:lineRule="auto"/>
        <w:jc w:val="both"/>
        <w:rPr>
          <w:rFonts w:eastAsia="Calibri"/>
        </w:rPr>
      </w:pPr>
      <w:r w:rsidRPr="00837B30">
        <w:rPr>
          <w:rFonts w:eastAsia="Calibri"/>
        </w:rPr>
        <w:t>Lei n.º 40/2004, de 18 de agosto, alterado pelo Decreto-Lei n.º 202/2012, de 27 de agosto, Decreto-Lei n.º 233/2012, de 29 de outubro, pela Lei n.º 12/2013, de</w:t>
      </w:r>
      <w:r w:rsidRPr="00EE68A3">
        <w:rPr>
          <w:rFonts w:eastAsia="Calibri"/>
        </w:rPr>
        <w:t xml:space="preserve"> 29 de janeiro, pelo De</w:t>
      </w:r>
      <w:r>
        <w:rPr>
          <w:rFonts w:eastAsia="Calibri"/>
        </w:rPr>
        <w:t>creto-Lei n.º 89/2013, de 9 de j</w:t>
      </w:r>
      <w:r w:rsidRPr="00EE68A3">
        <w:rPr>
          <w:rFonts w:eastAsia="Calibri"/>
        </w:rPr>
        <w:t>ulho e pelo Decreto-Lei n.º 123/2019, de 28 de agosto (doravante designado por Estatuto do Bolseiro</w:t>
      </w:r>
      <w:r>
        <w:rPr>
          <w:rFonts w:eastAsia="Calibri"/>
        </w:rPr>
        <w:t xml:space="preserve"> de Investigação – “EBI”);</w:t>
      </w:r>
    </w:p>
    <w:p w14:paraId="6550AE9E" w14:textId="77777777" w:rsidR="00676381" w:rsidRDefault="00676381" w:rsidP="00676381">
      <w:pPr>
        <w:numPr>
          <w:ilvl w:val="1"/>
          <w:numId w:val="1"/>
        </w:numPr>
        <w:spacing w:line="360" w:lineRule="auto"/>
        <w:jc w:val="both"/>
        <w:rPr>
          <w:rFonts w:eastAsia="Calibri"/>
        </w:rPr>
      </w:pPr>
      <w:r w:rsidRPr="00EE68A3">
        <w:rPr>
          <w:rFonts w:eastAsia="Calibri"/>
        </w:rPr>
        <w:t>Regulamento de Bolsas</w:t>
      </w:r>
      <w:r>
        <w:rPr>
          <w:rFonts w:eastAsia="Calibri"/>
        </w:rPr>
        <w:t xml:space="preserve"> </w:t>
      </w:r>
      <w:r w:rsidRPr="00EE68A3">
        <w:rPr>
          <w:rFonts w:eastAsia="Calibri"/>
        </w:rPr>
        <w:t xml:space="preserve">do CCMAR, aprovado </w:t>
      </w:r>
      <w:r>
        <w:rPr>
          <w:rFonts w:eastAsia="Calibri"/>
        </w:rPr>
        <w:t xml:space="preserve">pela </w:t>
      </w:r>
      <w:r w:rsidRPr="00EE68A3">
        <w:rPr>
          <w:rFonts w:eastAsia="Calibri"/>
        </w:rPr>
        <w:t>Fundação para a Ciência e T</w:t>
      </w:r>
      <w:r>
        <w:rPr>
          <w:rFonts w:eastAsia="Calibri"/>
        </w:rPr>
        <w:t>ecnologia, I.P. (FCT), em 31 de março de 2020;</w:t>
      </w:r>
    </w:p>
    <w:p w14:paraId="6550AE9F" w14:textId="77777777" w:rsidR="00676381" w:rsidRDefault="00676381" w:rsidP="00676381">
      <w:pPr>
        <w:numPr>
          <w:ilvl w:val="1"/>
          <w:numId w:val="1"/>
        </w:numPr>
        <w:spacing w:line="360" w:lineRule="auto"/>
        <w:jc w:val="both"/>
        <w:rPr>
          <w:rFonts w:eastAsia="Calibri"/>
        </w:rPr>
      </w:pPr>
      <w:r w:rsidRPr="00EE68A3">
        <w:rPr>
          <w:rFonts w:eastAsia="Calibri"/>
        </w:rPr>
        <w:t>Regulamento da Formação Avançada e Qualificação de Rec</w:t>
      </w:r>
      <w:r>
        <w:rPr>
          <w:rFonts w:eastAsia="Calibri"/>
        </w:rPr>
        <w:t>ursos Humanos em vigor na FCT;</w:t>
      </w:r>
    </w:p>
    <w:p w14:paraId="6550AEA0" w14:textId="77777777" w:rsidR="00676381" w:rsidRDefault="00676381" w:rsidP="00676381">
      <w:pPr>
        <w:numPr>
          <w:ilvl w:val="1"/>
          <w:numId w:val="1"/>
        </w:numPr>
        <w:spacing w:line="360" w:lineRule="auto"/>
        <w:jc w:val="both"/>
        <w:rPr>
          <w:rFonts w:eastAsia="Calibri"/>
        </w:rPr>
      </w:pPr>
      <w:r>
        <w:rPr>
          <w:rFonts w:eastAsia="Calibri"/>
        </w:rPr>
        <w:t>Regulamento de Propriedade Intelectual do CCMAR;</w:t>
      </w:r>
    </w:p>
    <w:p w14:paraId="6550AEA1" w14:textId="77777777" w:rsidR="00676381" w:rsidRPr="00EE68A3" w:rsidRDefault="00676381" w:rsidP="00676381">
      <w:pPr>
        <w:numPr>
          <w:ilvl w:val="1"/>
          <w:numId w:val="1"/>
        </w:numPr>
        <w:spacing w:line="360" w:lineRule="auto"/>
        <w:jc w:val="both"/>
        <w:rPr>
          <w:rFonts w:eastAsia="Calibri"/>
        </w:rPr>
      </w:pPr>
      <w:r>
        <w:rPr>
          <w:rFonts w:eastAsia="Calibri"/>
        </w:rPr>
        <w:t>D</w:t>
      </w:r>
      <w:r w:rsidRPr="00EE68A3">
        <w:rPr>
          <w:rFonts w:eastAsia="Calibri"/>
        </w:rPr>
        <w:t xml:space="preserve">emais legislação ou regulamentação em vigor no CCMAR. </w:t>
      </w:r>
    </w:p>
    <w:p w14:paraId="6550AEA2" w14:textId="77777777" w:rsidR="00676381" w:rsidRPr="00EE68A3" w:rsidRDefault="00676381" w:rsidP="00676381">
      <w:pPr>
        <w:spacing w:line="360" w:lineRule="auto"/>
        <w:rPr>
          <w:rFonts w:eastAsia="Calibri"/>
        </w:rPr>
      </w:pPr>
    </w:p>
    <w:p w14:paraId="6550AEA3" w14:textId="77777777" w:rsidR="00676381" w:rsidRPr="00EE68A3" w:rsidRDefault="00676381" w:rsidP="00676381">
      <w:pPr>
        <w:spacing w:line="360" w:lineRule="auto"/>
        <w:jc w:val="center"/>
        <w:rPr>
          <w:rFonts w:eastAsia="Calibri"/>
          <w:b/>
        </w:rPr>
      </w:pPr>
      <w:r w:rsidRPr="00EE68A3">
        <w:rPr>
          <w:rFonts w:eastAsia="Calibri"/>
          <w:b/>
        </w:rPr>
        <w:t>CLÁUSULA TERCEIRA</w:t>
      </w:r>
    </w:p>
    <w:p w14:paraId="6550AEA4" w14:textId="77777777" w:rsidR="00676381" w:rsidRPr="00EE68A3" w:rsidRDefault="00676381" w:rsidP="00676381">
      <w:pPr>
        <w:spacing w:line="360" w:lineRule="auto"/>
        <w:jc w:val="center"/>
        <w:rPr>
          <w:rFonts w:eastAsia="Calibri"/>
          <w:b/>
        </w:rPr>
      </w:pPr>
      <w:r w:rsidRPr="00EE68A3">
        <w:rPr>
          <w:rFonts w:eastAsia="Calibri"/>
          <w:b/>
        </w:rPr>
        <w:t>(Vigência e renovação)</w:t>
      </w:r>
    </w:p>
    <w:p w14:paraId="6550AEA5" w14:textId="77777777" w:rsidR="00676381" w:rsidRPr="00EE68A3" w:rsidRDefault="00676381" w:rsidP="00676381">
      <w:pPr>
        <w:spacing w:line="360" w:lineRule="auto"/>
        <w:jc w:val="both"/>
        <w:rPr>
          <w:rFonts w:eastAsia="Calibri"/>
        </w:rPr>
      </w:pPr>
      <w:r w:rsidRPr="00EE68A3">
        <w:rPr>
          <w:rFonts w:eastAsia="Calibri"/>
        </w:rPr>
        <w:t xml:space="preserve">1 - O contrato entrará em vigor em </w:t>
      </w:r>
      <w:r>
        <w:rPr>
          <w:rFonts w:eastAsia="Calibri"/>
        </w:rPr>
        <w:t>__/___/_____</w:t>
      </w:r>
      <w:r w:rsidRPr="00EE68A3">
        <w:rPr>
          <w:rFonts w:eastAsia="Calibri"/>
        </w:rPr>
        <w:t xml:space="preserve">. </w:t>
      </w:r>
    </w:p>
    <w:p w14:paraId="6550AEA6" w14:textId="77777777" w:rsidR="00676381" w:rsidRPr="00837B30" w:rsidRDefault="00676381" w:rsidP="00676381">
      <w:pPr>
        <w:spacing w:line="360" w:lineRule="auto"/>
        <w:jc w:val="both"/>
        <w:rPr>
          <w:rFonts w:eastAsia="Calibri"/>
        </w:rPr>
      </w:pPr>
      <w:r w:rsidRPr="00EE68A3">
        <w:rPr>
          <w:rFonts w:eastAsia="Calibri"/>
        </w:rPr>
        <w:t xml:space="preserve">2 - O contrato terá a duração de </w:t>
      </w:r>
      <w:r>
        <w:rPr>
          <w:rFonts w:eastAsia="Calibri"/>
        </w:rPr>
        <w:t>______</w:t>
      </w:r>
      <w:r w:rsidRPr="00EE68A3">
        <w:rPr>
          <w:rFonts w:eastAsia="Calibri"/>
        </w:rPr>
        <w:t xml:space="preserve"> meses, com possibilidade de renovação por </w:t>
      </w:r>
      <w:r w:rsidRPr="00837B30">
        <w:rPr>
          <w:rFonts w:eastAsia="Calibri"/>
        </w:rPr>
        <w:t>períodos de ____ (meses), até ao limite da duração do projeto de investigação no qual se enquadra, nunca excedendo o limite máximo de ____ anos.</w:t>
      </w:r>
    </w:p>
    <w:p w14:paraId="6550AEA7" w14:textId="77777777" w:rsidR="00676381" w:rsidRPr="00837B30" w:rsidRDefault="00676381" w:rsidP="00676381">
      <w:pPr>
        <w:spacing w:line="360" w:lineRule="auto"/>
        <w:jc w:val="both"/>
        <w:rPr>
          <w:rFonts w:eastAsia="Calibri"/>
        </w:rPr>
      </w:pPr>
      <w:r w:rsidRPr="00837B30">
        <w:rPr>
          <w:rFonts w:eastAsia="Calibri"/>
        </w:rPr>
        <w:t>3 - A renovação do presente contrato não implica a celebração de novo contrato e é comunicada, por escrito, ao bolseiro, pela Direção do CCMAR.</w:t>
      </w:r>
    </w:p>
    <w:p w14:paraId="6550AEA8" w14:textId="77777777" w:rsidR="00676381" w:rsidRPr="00837B30" w:rsidRDefault="00676381" w:rsidP="00676381">
      <w:pPr>
        <w:spacing w:line="360" w:lineRule="auto"/>
        <w:jc w:val="both"/>
        <w:rPr>
          <w:rFonts w:eastAsia="Calibri"/>
        </w:rPr>
      </w:pPr>
      <w:r w:rsidRPr="00837B30">
        <w:rPr>
          <w:rFonts w:eastAsia="Calibri"/>
        </w:rPr>
        <w:t>4 - A outorga do grau académico (ou diploma) na vigência do presente contrato não prejudica a produção de efeitos do mesmo, podendo a bolsa ser renovada, desde que destinada à realização de atividades indispensáveis para a conclusão do projeto _______.</w:t>
      </w:r>
    </w:p>
    <w:p w14:paraId="6550AEA9" w14:textId="77777777" w:rsidR="00676381" w:rsidRPr="00EE68A3" w:rsidRDefault="00676381" w:rsidP="00676381">
      <w:pPr>
        <w:spacing w:line="360" w:lineRule="auto"/>
        <w:jc w:val="both"/>
        <w:rPr>
          <w:rFonts w:eastAsia="Calibri"/>
        </w:rPr>
      </w:pPr>
      <w:r w:rsidRPr="00837B30">
        <w:rPr>
          <w:rFonts w:eastAsia="Calibri"/>
        </w:rPr>
        <w:t>5 - A definição concreta das atividades referidas no número anterior compete ao Primeiro Outorgante, ouvido o Segundo Outorgante e o Orientador Científico/Coordenador, devendo as mesmas constar de acordo a celebrar, conforme previsto na Cláusula Décima Terceira.</w:t>
      </w:r>
    </w:p>
    <w:p w14:paraId="6550AEAA" w14:textId="77777777" w:rsidR="00676381" w:rsidRPr="00EE68A3" w:rsidRDefault="00676381" w:rsidP="00676381">
      <w:pPr>
        <w:spacing w:line="360" w:lineRule="auto"/>
        <w:rPr>
          <w:rFonts w:eastAsia="Calibri"/>
        </w:rPr>
      </w:pPr>
    </w:p>
    <w:p w14:paraId="6550AEAB" w14:textId="77777777" w:rsidR="00676381" w:rsidRPr="00EE68A3" w:rsidRDefault="00676381" w:rsidP="00676381">
      <w:pPr>
        <w:spacing w:line="360" w:lineRule="auto"/>
        <w:jc w:val="center"/>
        <w:rPr>
          <w:rFonts w:eastAsia="Calibri"/>
          <w:b/>
        </w:rPr>
      </w:pPr>
      <w:r w:rsidRPr="00EE68A3">
        <w:rPr>
          <w:rFonts w:eastAsia="Calibri"/>
          <w:b/>
        </w:rPr>
        <w:t>CLÁUSULA QUARTA</w:t>
      </w:r>
    </w:p>
    <w:p w14:paraId="6550AEAC" w14:textId="77777777" w:rsidR="00676381" w:rsidRPr="00EE68A3" w:rsidRDefault="00676381" w:rsidP="00676381">
      <w:pPr>
        <w:spacing w:line="360" w:lineRule="auto"/>
        <w:jc w:val="center"/>
        <w:rPr>
          <w:rFonts w:eastAsia="Calibri"/>
          <w:b/>
        </w:rPr>
      </w:pPr>
      <w:r w:rsidRPr="00EE68A3">
        <w:rPr>
          <w:rFonts w:eastAsia="Calibri"/>
          <w:b/>
        </w:rPr>
        <w:t>(Deveres)</w:t>
      </w:r>
    </w:p>
    <w:p w14:paraId="6550AEAD" w14:textId="77777777" w:rsidR="00676381" w:rsidRDefault="00676381" w:rsidP="00676381">
      <w:pPr>
        <w:spacing w:line="360" w:lineRule="auto"/>
        <w:jc w:val="both"/>
        <w:rPr>
          <w:rFonts w:eastAsia="Calibri"/>
        </w:rPr>
      </w:pPr>
      <w:r w:rsidRPr="00EE68A3">
        <w:rPr>
          <w:rFonts w:eastAsia="Calibri"/>
        </w:rPr>
        <w:t>O bolseiro está obrigado a cumprir pontual e escrupulosamente os deveres constantes da legislação enumerada na Cláusula Segunda, do presente contrato, nomeadamente cumprindo o plano de trabalhos anexo à candidatura, bem como apresentando o relatório final das atividades desenvolvidas no prazo estipulado, nos termos do disposto no artigo 5.º e no artigo 1</w:t>
      </w:r>
      <w:r>
        <w:rPr>
          <w:rFonts w:eastAsia="Calibri"/>
        </w:rPr>
        <w:t>2.º, do EBI, ainda, no artigo 28.º</w:t>
      </w:r>
      <w:r w:rsidRPr="00EE68A3">
        <w:rPr>
          <w:rFonts w:eastAsia="Calibri"/>
        </w:rPr>
        <w:t xml:space="preserve"> do Regulamento de Bolsas do CCMAR. </w:t>
      </w:r>
    </w:p>
    <w:p w14:paraId="6550AEAE" w14:textId="77777777" w:rsidR="00676381" w:rsidRPr="00FA3DB6" w:rsidRDefault="00676381" w:rsidP="00676381">
      <w:pPr>
        <w:spacing w:line="360" w:lineRule="auto"/>
        <w:jc w:val="both"/>
        <w:rPr>
          <w:rFonts w:eastAsia="Calibri"/>
        </w:rPr>
      </w:pPr>
    </w:p>
    <w:p w14:paraId="6550AEAF" w14:textId="77777777" w:rsidR="00676381" w:rsidRPr="00EE68A3" w:rsidRDefault="00676381" w:rsidP="00676381">
      <w:pPr>
        <w:spacing w:line="360" w:lineRule="auto"/>
        <w:jc w:val="center"/>
        <w:rPr>
          <w:rFonts w:eastAsia="Calibri"/>
          <w:b/>
        </w:rPr>
      </w:pPr>
      <w:r w:rsidRPr="00EE68A3">
        <w:rPr>
          <w:rFonts w:eastAsia="Calibri"/>
          <w:b/>
        </w:rPr>
        <w:t>CLÁUSULA QUINTA</w:t>
      </w:r>
    </w:p>
    <w:p w14:paraId="6550AEB0" w14:textId="77777777" w:rsidR="00676381" w:rsidRPr="00EE68A3" w:rsidRDefault="00676381" w:rsidP="00676381">
      <w:pPr>
        <w:spacing w:line="360" w:lineRule="auto"/>
        <w:jc w:val="center"/>
        <w:rPr>
          <w:rFonts w:eastAsia="Calibri"/>
          <w:b/>
        </w:rPr>
      </w:pPr>
      <w:r w:rsidRPr="00EE68A3">
        <w:rPr>
          <w:rFonts w:eastAsia="Calibri"/>
          <w:b/>
        </w:rPr>
        <w:t>(Incumprimento)</w:t>
      </w:r>
    </w:p>
    <w:p w14:paraId="6550AEB1" w14:textId="77777777" w:rsidR="00676381" w:rsidRPr="00EE68A3" w:rsidRDefault="00676381" w:rsidP="00676381">
      <w:pPr>
        <w:spacing w:line="360" w:lineRule="auto"/>
        <w:jc w:val="both"/>
        <w:rPr>
          <w:rFonts w:eastAsia="Calibri"/>
        </w:rPr>
      </w:pPr>
      <w:r w:rsidRPr="00EE68A3">
        <w:rPr>
          <w:rFonts w:eastAsia="Calibri"/>
        </w:rPr>
        <w:t xml:space="preserve">O incumprimento dos deveres do bolseiro implica a cessação do presente contrato e o cancelamento do Estatuto de Bolseiro, nos termos do disposto nos </w:t>
      </w:r>
      <w:r>
        <w:rPr>
          <w:rFonts w:eastAsia="Calibri"/>
        </w:rPr>
        <w:t>artigos 17.º e 18.º do EBI e no artigo</w:t>
      </w:r>
      <w:r w:rsidRPr="00EE68A3">
        <w:rPr>
          <w:rFonts w:eastAsia="Calibri"/>
        </w:rPr>
        <w:t xml:space="preserve"> </w:t>
      </w:r>
      <w:r>
        <w:rPr>
          <w:rFonts w:eastAsia="Calibri"/>
        </w:rPr>
        <w:t>29.º</w:t>
      </w:r>
      <w:r w:rsidRPr="00EE68A3">
        <w:rPr>
          <w:rFonts w:eastAsia="Calibri"/>
        </w:rPr>
        <w:t xml:space="preserve"> do Regulamento de Bolsas do CCMAR. </w:t>
      </w:r>
    </w:p>
    <w:p w14:paraId="6550AEB2" w14:textId="77777777" w:rsidR="00676381" w:rsidRPr="00EE68A3" w:rsidRDefault="00676381" w:rsidP="00676381">
      <w:pPr>
        <w:spacing w:line="360" w:lineRule="auto"/>
        <w:rPr>
          <w:rFonts w:eastAsia="Calibri"/>
        </w:rPr>
      </w:pPr>
    </w:p>
    <w:p w14:paraId="6550AEB3" w14:textId="77777777" w:rsidR="00676381" w:rsidRPr="00EE68A3" w:rsidRDefault="00676381" w:rsidP="00676381">
      <w:pPr>
        <w:spacing w:line="360" w:lineRule="auto"/>
        <w:jc w:val="center"/>
        <w:rPr>
          <w:rFonts w:eastAsia="Calibri"/>
          <w:b/>
        </w:rPr>
      </w:pPr>
      <w:r w:rsidRPr="00EE68A3">
        <w:rPr>
          <w:rFonts w:eastAsia="Calibri"/>
          <w:b/>
        </w:rPr>
        <w:t>CLÁUSULA SEXTA</w:t>
      </w:r>
    </w:p>
    <w:p w14:paraId="6550AEB4" w14:textId="77777777" w:rsidR="00676381" w:rsidRPr="00EE68A3" w:rsidRDefault="00676381" w:rsidP="00676381">
      <w:pPr>
        <w:spacing w:line="360" w:lineRule="auto"/>
        <w:jc w:val="center"/>
        <w:rPr>
          <w:rFonts w:eastAsia="Calibri"/>
          <w:b/>
        </w:rPr>
      </w:pPr>
      <w:r w:rsidRPr="00EE68A3">
        <w:rPr>
          <w:rFonts w:eastAsia="Calibri"/>
          <w:b/>
        </w:rPr>
        <w:t>(Local da atividade e Orientador Científico/Coordenador)</w:t>
      </w:r>
    </w:p>
    <w:p w14:paraId="6550AEB5" w14:textId="77777777" w:rsidR="00676381" w:rsidRPr="00EE68A3" w:rsidRDefault="00676381" w:rsidP="00676381">
      <w:pPr>
        <w:spacing w:line="360" w:lineRule="auto"/>
        <w:jc w:val="both"/>
        <w:rPr>
          <w:rFonts w:eastAsia="Calibri"/>
        </w:rPr>
      </w:pPr>
      <w:r w:rsidRPr="00EE68A3">
        <w:rPr>
          <w:rFonts w:eastAsia="Calibri"/>
        </w:rPr>
        <w:t xml:space="preserve">O plano de trabalhos do bolseiro será desenvolvido na Unidade de Investigação &amp; Desenvolvimento do Centro de Ciências do Mar do Algarve, sito nas instalações da Universidade do Algarve do Campus Gambelas, tendo como Orientador Científico/Coordenador </w:t>
      </w:r>
      <w:r>
        <w:rPr>
          <w:rFonts w:eastAsia="Calibri"/>
        </w:rPr>
        <w:t>__________</w:t>
      </w:r>
      <w:r w:rsidRPr="00EE68A3">
        <w:rPr>
          <w:rFonts w:eastAsia="Calibri"/>
        </w:rPr>
        <w:t>.</w:t>
      </w:r>
    </w:p>
    <w:p w14:paraId="6550AEB6" w14:textId="77777777" w:rsidR="00676381" w:rsidRPr="00EE68A3" w:rsidRDefault="00676381" w:rsidP="00676381">
      <w:pPr>
        <w:spacing w:line="360" w:lineRule="auto"/>
        <w:rPr>
          <w:rFonts w:eastAsia="Calibri"/>
          <w:b/>
        </w:rPr>
      </w:pPr>
    </w:p>
    <w:p w14:paraId="6550AEB7" w14:textId="77777777" w:rsidR="00676381" w:rsidRPr="00EE68A3" w:rsidRDefault="00676381" w:rsidP="00676381">
      <w:pPr>
        <w:spacing w:line="360" w:lineRule="auto"/>
        <w:jc w:val="center"/>
        <w:rPr>
          <w:rFonts w:eastAsia="Calibri"/>
          <w:b/>
        </w:rPr>
      </w:pPr>
      <w:r w:rsidRPr="00EE68A3">
        <w:rPr>
          <w:rFonts w:eastAsia="Calibri"/>
          <w:b/>
        </w:rPr>
        <w:t>CLÁUSULA SÉTIMA</w:t>
      </w:r>
    </w:p>
    <w:p w14:paraId="6550AEB8" w14:textId="77777777" w:rsidR="00676381" w:rsidRPr="00EE68A3" w:rsidRDefault="00676381" w:rsidP="00676381">
      <w:pPr>
        <w:spacing w:line="360" w:lineRule="auto"/>
        <w:jc w:val="center"/>
        <w:rPr>
          <w:rFonts w:eastAsia="Calibri"/>
          <w:b/>
        </w:rPr>
      </w:pPr>
      <w:r w:rsidRPr="00EE68A3">
        <w:rPr>
          <w:rFonts w:eastAsia="Calibri"/>
          <w:b/>
        </w:rPr>
        <w:t>(Dedicação exclusiva)</w:t>
      </w:r>
    </w:p>
    <w:p w14:paraId="6550AEB9" w14:textId="77777777" w:rsidR="00676381" w:rsidRPr="00EE68A3" w:rsidRDefault="00676381" w:rsidP="00676381">
      <w:pPr>
        <w:spacing w:line="360" w:lineRule="auto"/>
        <w:jc w:val="both"/>
        <w:rPr>
          <w:rFonts w:eastAsia="Calibri"/>
        </w:rPr>
      </w:pPr>
      <w:r w:rsidRPr="00EE68A3">
        <w:rPr>
          <w:rFonts w:eastAsia="Calibri"/>
        </w:rPr>
        <w:t xml:space="preserve">O desempenho de funções a título de bolseiro é efetuado em regime de dedicação exclusiva, nos termos do artigo 5.º do EBI e do artigo </w:t>
      </w:r>
      <w:r>
        <w:rPr>
          <w:rFonts w:eastAsia="Calibri"/>
        </w:rPr>
        <w:t xml:space="preserve">20.º do Regulamento de Bolsas </w:t>
      </w:r>
      <w:r w:rsidRPr="00EE68A3">
        <w:rPr>
          <w:rFonts w:eastAsia="Calibri"/>
        </w:rPr>
        <w:t>do CCMAR.</w:t>
      </w:r>
    </w:p>
    <w:p w14:paraId="6550AEBA" w14:textId="77777777" w:rsidR="00676381" w:rsidRPr="00EE68A3" w:rsidRDefault="00676381" w:rsidP="00676381">
      <w:pPr>
        <w:spacing w:line="360" w:lineRule="auto"/>
        <w:rPr>
          <w:rFonts w:eastAsia="Calibri"/>
        </w:rPr>
      </w:pPr>
    </w:p>
    <w:p w14:paraId="6550AEBB" w14:textId="77777777" w:rsidR="00676381" w:rsidRPr="00EE68A3" w:rsidRDefault="00676381" w:rsidP="00676381">
      <w:pPr>
        <w:spacing w:line="360" w:lineRule="auto"/>
        <w:jc w:val="center"/>
        <w:rPr>
          <w:rFonts w:eastAsia="Calibri"/>
          <w:b/>
        </w:rPr>
      </w:pPr>
      <w:r w:rsidRPr="00EE68A3">
        <w:rPr>
          <w:rFonts w:eastAsia="Calibri"/>
          <w:b/>
        </w:rPr>
        <w:t>CLÁUSULA OITAVA</w:t>
      </w:r>
    </w:p>
    <w:p w14:paraId="6550AEBC" w14:textId="77777777" w:rsidR="00676381" w:rsidRPr="00EE68A3" w:rsidRDefault="00676381" w:rsidP="00676381">
      <w:pPr>
        <w:spacing w:line="360" w:lineRule="auto"/>
        <w:jc w:val="center"/>
        <w:rPr>
          <w:rFonts w:eastAsia="Calibri"/>
          <w:b/>
        </w:rPr>
      </w:pPr>
      <w:r w:rsidRPr="00EE68A3">
        <w:rPr>
          <w:rFonts w:eastAsia="Calibri"/>
          <w:b/>
        </w:rPr>
        <w:t>(Valor da bolsa)</w:t>
      </w:r>
    </w:p>
    <w:p w14:paraId="6550AEBD" w14:textId="77777777" w:rsidR="00676381" w:rsidRPr="00EE68A3" w:rsidRDefault="00676381" w:rsidP="00676381">
      <w:pPr>
        <w:spacing w:line="360" w:lineRule="auto"/>
        <w:jc w:val="both"/>
        <w:rPr>
          <w:rFonts w:eastAsia="Calibri"/>
        </w:rPr>
      </w:pPr>
      <w:r w:rsidRPr="00EE68A3">
        <w:rPr>
          <w:rFonts w:eastAsia="Calibri"/>
        </w:rPr>
        <w:t xml:space="preserve">1 - O </w:t>
      </w:r>
      <w:r>
        <w:rPr>
          <w:rFonts w:eastAsia="Calibri"/>
        </w:rPr>
        <w:t>subsídio mensal de manutenção de bolsa</w:t>
      </w:r>
      <w:r w:rsidRPr="00EE68A3">
        <w:rPr>
          <w:rFonts w:eastAsia="Calibri"/>
        </w:rPr>
        <w:t xml:space="preserve"> atribuir é fixado em </w:t>
      </w:r>
      <w:r>
        <w:rPr>
          <w:rFonts w:eastAsia="Calibri"/>
        </w:rPr>
        <w:t>€____</w:t>
      </w:r>
      <w:proofErr w:type="gramStart"/>
      <w:r>
        <w:rPr>
          <w:rFonts w:eastAsia="Calibri"/>
        </w:rPr>
        <w:t>_</w:t>
      </w:r>
      <w:r w:rsidRPr="00EE68A3">
        <w:rPr>
          <w:rFonts w:eastAsia="Calibri"/>
        </w:rPr>
        <w:t xml:space="preserve">  (</w:t>
      </w:r>
      <w:proofErr w:type="gramEnd"/>
      <w:r>
        <w:rPr>
          <w:rFonts w:eastAsia="Calibri"/>
        </w:rPr>
        <w:t xml:space="preserve">______ </w:t>
      </w:r>
      <w:r w:rsidRPr="00EE68A3">
        <w:rPr>
          <w:rFonts w:eastAsia="Calibri"/>
        </w:rPr>
        <w:t>euros), a pagar mensalmente ao bolseiro, através de cheque ou transferência bancá</w:t>
      </w:r>
      <w:r>
        <w:rPr>
          <w:rFonts w:eastAsia="Calibri"/>
        </w:rPr>
        <w:t>ria, de acordo com a Tabela 1, do Anexo I ao</w:t>
      </w:r>
      <w:r w:rsidRPr="00EE68A3">
        <w:rPr>
          <w:rFonts w:eastAsia="Calibri"/>
        </w:rPr>
        <w:t xml:space="preserve"> Regulamento de Bolsas do CCMAR.</w:t>
      </w:r>
    </w:p>
    <w:p w14:paraId="6550AEBE" w14:textId="77777777" w:rsidR="00676381" w:rsidRPr="00EE68A3" w:rsidRDefault="00676381" w:rsidP="00676381">
      <w:pPr>
        <w:spacing w:line="360" w:lineRule="auto"/>
        <w:jc w:val="both"/>
        <w:rPr>
          <w:rFonts w:eastAsia="Calibri"/>
        </w:rPr>
      </w:pPr>
      <w:r w:rsidRPr="00EE68A3">
        <w:rPr>
          <w:rFonts w:eastAsia="Calibri"/>
        </w:rPr>
        <w:t>2 - Ao bolseiro poderá ser atribuído um subsídio d</w:t>
      </w:r>
      <w:r>
        <w:rPr>
          <w:rFonts w:eastAsia="Calibri"/>
        </w:rPr>
        <w:t xml:space="preserve">e deslocação, aquando de saídas, </w:t>
      </w:r>
      <w:r w:rsidRPr="00EE68A3">
        <w:rPr>
          <w:rFonts w:eastAsia="Calibri"/>
        </w:rPr>
        <w:t xml:space="preserve">no âmbito do respetivo projeto, de modo a compensar as despesas efetuadas pelo mesmo. </w:t>
      </w:r>
    </w:p>
    <w:p w14:paraId="6550AEBF" w14:textId="77777777" w:rsidR="00676381" w:rsidRPr="00EE68A3" w:rsidRDefault="00676381" w:rsidP="00676381">
      <w:pPr>
        <w:spacing w:line="360" w:lineRule="auto"/>
        <w:rPr>
          <w:rFonts w:eastAsia="Calibri"/>
        </w:rPr>
      </w:pPr>
    </w:p>
    <w:p w14:paraId="6550AEC0" w14:textId="77777777" w:rsidR="00676381" w:rsidRPr="00EE68A3" w:rsidRDefault="00676381" w:rsidP="00676381">
      <w:pPr>
        <w:spacing w:line="360" w:lineRule="auto"/>
        <w:jc w:val="center"/>
        <w:rPr>
          <w:rFonts w:eastAsia="Calibri"/>
          <w:b/>
        </w:rPr>
      </w:pPr>
      <w:r w:rsidRPr="00EE68A3">
        <w:rPr>
          <w:rFonts w:eastAsia="Calibri"/>
          <w:b/>
        </w:rPr>
        <w:t>CLÁUSULA NONA</w:t>
      </w:r>
    </w:p>
    <w:p w14:paraId="6550AEC1" w14:textId="77777777" w:rsidR="00676381" w:rsidRPr="00EE68A3" w:rsidRDefault="00676381" w:rsidP="00676381">
      <w:pPr>
        <w:spacing w:line="360" w:lineRule="auto"/>
        <w:jc w:val="center"/>
        <w:rPr>
          <w:rFonts w:eastAsia="Calibri"/>
          <w:b/>
        </w:rPr>
      </w:pPr>
      <w:r w:rsidRPr="00EE68A3">
        <w:rPr>
          <w:rFonts w:eastAsia="Calibri"/>
          <w:b/>
        </w:rPr>
        <w:t>(Propriedade)</w:t>
      </w:r>
    </w:p>
    <w:p w14:paraId="6550AEC2" w14:textId="77777777" w:rsidR="00676381" w:rsidRPr="00EE68A3" w:rsidRDefault="00676381" w:rsidP="00676381">
      <w:pPr>
        <w:spacing w:line="360" w:lineRule="auto"/>
        <w:jc w:val="both"/>
        <w:rPr>
          <w:rFonts w:eastAsia="Calibri"/>
        </w:rPr>
      </w:pPr>
      <w:r w:rsidRPr="00EE68A3">
        <w:rPr>
          <w:rFonts w:eastAsia="Calibri"/>
        </w:rPr>
        <w:t xml:space="preserve">1 - Os registos de laboratório, de campo e materiais produzidos pelo bolseiro durante a vigência do presente contrato são da propriedade do </w:t>
      </w:r>
      <w:r>
        <w:rPr>
          <w:rFonts w:eastAsia="Calibri"/>
        </w:rPr>
        <w:t>CCMAR</w:t>
      </w:r>
      <w:r w:rsidRPr="00EE68A3">
        <w:rPr>
          <w:rFonts w:eastAsia="Calibri"/>
        </w:rPr>
        <w:t xml:space="preserve">, ficando os mesmos na posse deste último, após a cessação da bolsa, não podendo os mesmos ser utilizados, em caso algum e por qualquer forma, que não seja para cumprir estritamente os objetivos decorrentes do Plano de Trabalhos, sendo proibida qualquer cedência a terceiros. </w:t>
      </w:r>
    </w:p>
    <w:p w14:paraId="6550AEC3" w14:textId="77777777" w:rsidR="00676381" w:rsidRDefault="00676381" w:rsidP="00676381">
      <w:pPr>
        <w:spacing w:line="360" w:lineRule="auto"/>
        <w:jc w:val="both"/>
        <w:rPr>
          <w:rFonts w:eastAsia="Calibri"/>
        </w:rPr>
      </w:pPr>
      <w:r w:rsidRPr="00EE68A3">
        <w:rPr>
          <w:rFonts w:eastAsia="Calibri"/>
        </w:rPr>
        <w:t>2 - O disposto no número anterior, não quanto à propriedade, nem quanto à cedência a terceiros, mas quanto ao restante, poderá ser afastado por autorização escrita e expressa do Orientador Científico/Coordenador.</w:t>
      </w:r>
    </w:p>
    <w:p w14:paraId="6550AEC4" w14:textId="77777777" w:rsidR="00676381" w:rsidRPr="00EE68A3" w:rsidRDefault="00676381" w:rsidP="00676381">
      <w:pPr>
        <w:spacing w:line="360" w:lineRule="auto"/>
        <w:rPr>
          <w:rFonts w:eastAsia="Calibri"/>
        </w:rPr>
      </w:pPr>
    </w:p>
    <w:p w14:paraId="6550AEC5" w14:textId="77777777" w:rsidR="00676381" w:rsidRPr="00EE68A3" w:rsidRDefault="00676381" w:rsidP="00676381">
      <w:pPr>
        <w:spacing w:line="360" w:lineRule="auto"/>
        <w:jc w:val="center"/>
        <w:rPr>
          <w:rFonts w:eastAsia="Calibri"/>
          <w:b/>
        </w:rPr>
      </w:pPr>
      <w:r w:rsidRPr="00EE68A3">
        <w:rPr>
          <w:rFonts w:eastAsia="Calibri"/>
          <w:b/>
        </w:rPr>
        <w:t>CLÁUSULA DÉCIMA</w:t>
      </w:r>
    </w:p>
    <w:p w14:paraId="6550AEC6" w14:textId="77777777" w:rsidR="00676381" w:rsidRPr="00EE68A3" w:rsidRDefault="00676381" w:rsidP="00676381">
      <w:pPr>
        <w:spacing w:line="360" w:lineRule="auto"/>
        <w:jc w:val="center"/>
        <w:rPr>
          <w:rFonts w:eastAsia="Calibri"/>
          <w:b/>
        </w:rPr>
      </w:pPr>
      <w:r w:rsidRPr="00EE68A3">
        <w:rPr>
          <w:rFonts w:eastAsia="Calibri"/>
          <w:b/>
        </w:rPr>
        <w:t>(Cessação do contrato)</w:t>
      </w:r>
    </w:p>
    <w:p w14:paraId="6550AEC7" w14:textId="77777777" w:rsidR="00676381" w:rsidRPr="00EE68A3" w:rsidRDefault="00676381" w:rsidP="00676381">
      <w:pPr>
        <w:spacing w:line="360" w:lineRule="auto"/>
        <w:jc w:val="both"/>
        <w:rPr>
          <w:rFonts w:eastAsia="Calibri"/>
        </w:rPr>
      </w:pPr>
      <w:r w:rsidRPr="00EE68A3">
        <w:rPr>
          <w:rFonts w:eastAsia="Calibri"/>
        </w:rPr>
        <w:t>O presente contrato cessa automaticamente:</w:t>
      </w:r>
    </w:p>
    <w:p w14:paraId="6550AEC8" w14:textId="77777777" w:rsidR="00676381" w:rsidRPr="00EE68A3" w:rsidRDefault="00676381" w:rsidP="00676381">
      <w:pPr>
        <w:numPr>
          <w:ilvl w:val="0"/>
          <w:numId w:val="2"/>
        </w:numPr>
        <w:spacing w:line="360" w:lineRule="auto"/>
        <w:contextualSpacing/>
        <w:jc w:val="both"/>
        <w:rPr>
          <w:rFonts w:eastAsia="Calibri"/>
        </w:rPr>
      </w:pPr>
      <w:r w:rsidRPr="00EE68A3">
        <w:rPr>
          <w:rFonts w:eastAsia="Calibri"/>
        </w:rPr>
        <w:t>com a conclusão do plano de atividades;</w:t>
      </w:r>
    </w:p>
    <w:p w14:paraId="6550AEC9" w14:textId="77777777" w:rsidR="00676381" w:rsidRPr="00EE68A3" w:rsidRDefault="00676381" w:rsidP="00676381">
      <w:pPr>
        <w:numPr>
          <w:ilvl w:val="0"/>
          <w:numId w:val="2"/>
        </w:numPr>
        <w:spacing w:line="360" w:lineRule="auto"/>
        <w:contextualSpacing/>
        <w:jc w:val="both"/>
        <w:rPr>
          <w:rFonts w:eastAsia="Calibri"/>
        </w:rPr>
      </w:pPr>
      <w:r w:rsidRPr="00EE68A3">
        <w:rPr>
          <w:rFonts w:eastAsia="Calibri"/>
        </w:rPr>
        <w:t>decorrido o prazo pelo qual a bolsa é atribuída;</w:t>
      </w:r>
    </w:p>
    <w:p w14:paraId="6550AECA" w14:textId="77777777" w:rsidR="00676381" w:rsidRPr="00EE68A3" w:rsidRDefault="00676381" w:rsidP="00676381">
      <w:pPr>
        <w:numPr>
          <w:ilvl w:val="0"/>
          <w:numId w:val="2"/>
        </w:numPr>
        <w:spacing w:line="360" w:lineRule="auto"/>
        <w:contextualSpacing/>
        <w:jc w:val="both"/>
        <w:rPr>
          <w:rFonts w:eastAsia="Calibri"/>
        </w:rPr>
      </w:pPr>
      <w:r>
        <w:rPr>
          <w:rFonts w:eastAsia="Calibri"/>
        </w:rPr>
        <w:t>com a conclusão do projeto em que se enquadra;</w:t>
      </w:r>
    </w:p>
    <w:p w14:paraId="6550AECB" w14:textId="77777777" w:rsidR="00676381" w:rsidRPr="00EE68A3" w:rsidRDefault="00676381" w:rsidP="00676381">
      <w:pPr>
        <w:numPr>
          <w:ilvl w:val="0"/>
          <w:numId w:val="2"/>
        </w:numPr>
        <w:spacing w:line="360" w:lineRule="auto"/>
        <w:contextualSpacing/>
        <w:jc w:val="both"/>
        <w:rPr>
          <w:rFonts w:eastAsia="Calibri"/>
        </w:rPr>
      </w:pPr>
      <w:r w:rsidRPr="00EE68A3">
        <w:rPr>
          <w:rFonts w:eastAsia="Calibri"/>
        </w:rPr>
        <w:t>com a revogação por mútuo acordo o</w:t>
      </w:r>
      <w:r>
        <w:rPr>
          <w:rFonts w:eastAsia="Calibri"/>
        </w:rPr>
        <w:t>u alteração das circunstâncias;</w:t>
      </w:r>
    </w:p>
    <w:p w14:paraId="6550AECC" w14:textId="77777777" w:rsidR="00676381" w:rsidRPr="00EE68A3" w:rsidRDefault="00676381" w:rsidP="00676381">
      <w:pPr>
        <w:numPr>
          <w:ilvl w:val="0"/>
          <w:numId w:val="2"/>
        </w:numPr>
        <w:spacing w:line="360" w:lineRule="auto"/>
        <w:contextualSpacing/>
        <w:jc w:val="both"/>
        <w:rPr>
          <w:rFonts w:eastAsia="Calibri"/>
        </w:rPr>
      </w:pPr>
      <w:r w:rsidRPr="00EE68A3">
        <w:rPr>
          <w:rFonts w:eastAsia="Calibri"/>
        </w:rPr>
        <w:t>com a constituição de relaç</w:t>
      </w:r>
      <w:r>
        <w:rPr>
          <w:rFonts w:eastAsia="Calibri"/>
        </w:rPr>
        <w:t>ão jurídico-</w:t>
      </w:r>
      <w:r w:rsidRPr="00EE68A3">
        <w:rPr>
          <w:rFonts w:eastAsia="Calibri"/>
        </w:rPr>
        <w:t>laboral com a entidade acolhedora;</w:t>
      </w:r>
    </w:p>
    <w:p w14:paraId="6550AECD" w14:textId="77777777" w:rsidR="00676381" w:rsidRPr="00EE68A3" w:rsidRDefault="00676381" w:rsidP="00676381">
      <w:pPr>
        <w:numPr>
          <w:ilvl w:val="0"/>
          <w:numId w:val="2"/>
        </w:numPr>
        <w:spacing w:line="360" w:lineRule="auto"/>
        <w:contextualSpacing/>
        <w:jc w:val="both"/>
        <w:rPr>
          <w:rFonts w:eastAsia="Calibri"/>
        </w:rPr>
      </w:pPr>
      <w:r w:rsidRPr="00EE68A3">
        <w:rPr>
          <w:rFonts w:eastAsia="Calibri"/>
        </w:rPr>
        <w:t xml:space="preserve">nas demais situações previstas no artigo 17.º e com as sanções previstas no artigo 18.º do EBI. </w:t>
      </w:r>
    </w:p>
    <w:p w14:paraId="6550AECE" w14:textId="77777777" w:rsidR="00676381" w:rsidRPr="00EE68A3" w:rsidRDefault="00676381" w:rsidP="00676381">
      <w:pPr>
        <w:spacing w:line="360" w:lineRule="auto"/>
        <w:jc w:val="center"/>
        <w:rPr>
          <w:rFonts w:eastAsia="Calibri"/>
        </w:rPr>
      </w:pPr>
    </w:p>
    <w:p w14:paraId="6550AECF" w14:textId="77777777" w:rsidR="00676381" w:rsidRPr="00EE68A3" w:rsidRDefault="00676381" w:rsidP="00676381">
      <w:pPr>
        <w:spacing w:line="360" w:lineRule="auto"/>
        <w:jc w:val="center"/>
        <w:rPr>
          <w:rFonts w:eastAsia="Calibri"/>
          <w:b/>
        </w:rPr>
      </w:pPr>
      <w:r w:rsidRPr="00EE68A3">
        <w:rPr>
          <w:rFonts w:eastAsia="Calibri"/>
          <w:b/>
        </w:rPr>
        <w:t>CLÁUSULA DÉCIMA PRIMEIRA</w:t>
      </w:r>
    </w:p>
    <w:p w14:paraId="6550AED0" w14:textId="77777777" w:rsidR="00676381" w:rsidRPr="00EE68A3" w:rsidRDefault="00676381" w:rsidP="00676381">
      <w:pPr>
        <w:spacing w:line="360" w:lineRule="auto"/>
        <w:jc w:val="center"/>
        <w:rPr>
          <w:rFonts w:eastAsia="Calibri"/>
          <w:b/>
        </w:rPr>
      </w:pPr>
      <w:r w:rsidRPr="00EE68A3">
        <w:rPr>
          <w:rFonts w:eastAsia="Calibri"/>
          <w:b/>
        </w:rPr>
        <w:t>(Seguro de acidentes)</w:t>
      </w:r>
    </w:p>
    <w:p w14:paraId="6550AED1" w14:textId="77777777" w:rsidR="00676381" w:rsidRPr="006D7222" w:rsidRDefault="00676381" w:rsidP="00676381">
      <w:pPr>
        <w:spacing w:line="360" w:lineRule="auto"/>
        <w:jc w:val="both"/>
        <w:rPr>
          <w:rFonts w:eastAsia="Calibri"/>
        </w:rPr>
      </w:pPr>
      <w:r w:rsidRPr="006D7222">
        <w:rPr>
          <w:rFonts w:eastAsia="Calibri"/>
        </w:rPr>
        <w:t>O Segundo Contraente é beneficiário de um seguro de acidentes, englobado na apólice de grupo de acidentes de trabalho do CCMAR, durante a vigência do presente contrato.</w:t>
      </w:r>
    </w:p>
    <w:p w14:paraId="6550AED2" w14:textId="77777777" w:rsidR="00676381" w:rsidRPr="00EE68A3" w:rsidRDefault="00676381" w:rsidP="00676381">
      <w:pPr>
        <w:spacing w:line="360" w:lineRule="auto"/>
        <w:jc w:val="center"/>
        <w:rPr>
          <w:rFonts w:eastAsia="Calibri"/>
        </w:rPr>
      </w:pPr>
    </w:p>
    <w:p w14:paraId="6550AED3" w14:textId="77777777" w:rsidR="00676381" w:rsidRPr="00EE68A3" w:rsidRDefault="00676381" w:rsidP="00676381">
      <w:pPr>
        <w:spacing w:line="360" w:lineRule="auto"/>
        <w:jc w:val="center"/>
        <w:rPr>
          <w:rFonts w:eastAsia="Calibri"/>
          <w:b/>
        </w:rPr>
      </w:pPr>
      <w:r w:rsidRPr="00EE68A3">
        <w:rPr>
          <w:rFonts w:eastAsia="Calibri"/>
          <w:b/>
        </w:rPr>
        <w:t>CLÁUSULA DÉCIMA SEGUNDA</w:t>
      </w:r>
    </w:p>
    <w:p w14:paraId="6550AED4" w14:textId="77777777" w:rsidR="00676381" w:rsidRPr="00EE68A3" w:rsidRDefault="00676381" w:rsidP="00676381">
      <w:pPr>
        <w:spacing w:line="360" w:lineRule="auto"/>
        <w:jc w:val="center"/>
        <w:rPr>
          <w:rFonts w:eastAsia="Calibri"/>
          <w:b/>
        </w:rPr>
      </w:pPr>
      <w:r w:rsidRPr="00EE68A3">
        <w:rPr>
          <w:rFonts w:eastAsia="Calibri"/>
          <w:b/>
        </w:rPr>
        <w:t>(Seguro Social Voluntário)</w:t>
      </w:r>
    </w:p>
    <w:p w14:paraId="6550AED5" w14:textId="77777777" w:rsidR="00676381" w:rsidRPr="00EE68A3" w:rsidRDefault="00676381" w:rsidP="00676381">
      <w:pPr>
        <w:spacing w:line="360" w:lineRule="auto"/>
        <w:jc w:val="both"/>
        <w:rPr>
          <w:rFonts w:eastAsia="Calibri"/>
        </w:rPr>
      </w:pPr>
      <w:r w:rsidRPr="00EE68A3">
        <w:rPr>
          <w:rFonts w:eastAsia="Calibri"/>
        </w:rPr>
        <w:t>Nos termos do artigo 10</w:t>
      </w:r>
      <w:r>
        <w:rPr>
          <w:rFonts w:eastAsia="Calibri"/>
        </w:rPr>
        <w:t xml:space="preserve">.º do EBI e do n.º 3, da alínea i), do n.º 2, do artigo 18.º </w:t>
      </w:r>
      <w:r w:rsidRPr="00EE68A3">
        <w:rPr>
          <w:rFonts w:eastAsia="Calibri"/>
        </w:rPr>
        <w:t xml:space="preserve">do Regulamento de Bolsas do CCMAR, manifestou </w:t>
      </w:r>
      <w:r>
        <w:rPr>
          <w:rFonts w:eastAsia="Calibri"/>
        </w:rPr>
        <w:t>o bolseiro</w:t>
      </w:r>
      <w:r w:rsidRPr="00EE68A3">
        <w:rPr>
          <w:rFonts w:eastAsia="Calibri"/>
        </w:rPr>
        <w:t xml:space="preserve"> a vontade de aderir ao regime do seguro social voluntário. </w:t>
      </w:r>
    </w:p>
    <w:p w14:paraId="6550AED6" w14:textId="77777777" w:rsidR="00676381" w:rsidRDefault="00676381" w:rsidP="00676381">
      <w:pPr>
        <w:autoSpaceDE w:val="0"/>
        <w:autoSpaceDN w:val="0"/>
        <w:adjustRightInd w:val="0"/>
        <w:spacing w:line="360" w:lineRule="auto"/>
        <w:rPr>
          <w:b/>
          <w:bCs/>
        </w:rPr>
      </w:pPr>
    </w:p>
    <w:p w14:paraId="6550AED7" w14:textId="77777777" w:rsidR="00676381" w:rsidRDefault="00676381" w:rsidP="00676381">
      <w:pPr>
        <w:autoSpaceDE w:val="0"/>
        <w:autoSpaceDN w:val="0"/>
        <w:adjustRightInd w:val="0"/>
        <w:spacing w:line="360" w:lineRule="auto"/>
        <w:jc w:val="center"/>
        <w:rPr>
          <w:b/>
          <w:bCs/>
        </w:rPr>
      </w:pPr>
    </w:p>
    <w:p w14:paraId="6550AED8" w14:textId="77777777" w:rsidR="00676381" w:rsidRPr="00EE68A3" w:rsidRDefault="00676381" w:rsidP="00676381">
      <w:pPr>
        <w:autoSpaceDE w:val="0"/>
        <w:autoSpaceDN w:val="0"/>
        <w:adjustRightInd w:val="0"/>
        <w:spacing w:line="360" w:lineRule="auto"/>
        <w:jc w:val="center"/>
        <w:rPr>
          <w:b/>
          <w:bCs/>
        </w:rPr>
      </w:pPr>
      <w:r w:rsidRPr="00EE68A3">
        <w:rPr>
          <w:b/>
          <w:bCs/>
        </w:rPr>
        <w:t>CLÁUSULA DÉCIMA TERCEIRA</w:t>
      </w:r>
    </w:p>
    <w:p w14:paraId="6550AED9" w14:textId="77777777" w:rsidR="00676381" w:rsidRPr="00EE68A3" w:rsidRDefault="00676381" w:rsidP="00676381">
      <w:pPr>
        <w:autoSpaceDE w:val="0"/>
        <w:autoSpaceDN w:val="0"/>
        <w:adjustRightInd w:val="0"/>
        <w:spacing w:line="360" w:lineRule="auto"/>
        <w:jc w:val="center"/>
        <w:rPr>
          <w:b/>
          <w:bCs/>
        </w:rPr>
      </w:pPr>
      <w:r w:rsidRPr="00EE68A3">
        <w:rPr>
          <w:b/>
          <w:bCs/>
        </w:rPr>
        <w:t>(Alterações)</w:t>
      </w:r>
    </w:p>
    <w:p w14:paraId="6550AEDA" w14:textId="77777777" w:rsidR="00676381" w:rsidRPr="00EE68A3" w:rsidRDefault="00676381" w:rsidP="00676381">
      <w:pPr>
        <w:autoSpaceDE w:val="0"/>
        <w:autoSpaceDN w:val="0"/>
        <w:adjustRightInd w:val="0"/>
        <w:spacing w:line="360" w:lineRule="auto"/>
        <w:jc w:val="both"/>
      </w:pPr>
      <w:r w:rsidRPr="00EE68A3">
        <w:t xml:space="preserve">Qualquer alteração </w:t>
      </w:r>
      <w:r>
        <w:t>ao</w:t>
      </w:r>
      <w:r w:rsidRPr="00EE68A3">
        <w:t xml:space="preserve"> contrato</w:t>
      </w:r>
      <w:r>
        <w:t>,</w:t>
      </w:r>
      <w:r w:rsidRPr="00EE68A3">
        <w:t xml:space="preserve"> no decurso da sua execução ou prorrogação do mesmo</w:t>
      </w:r>
      <w:r>
        <w:t>,</w:t>
      </w:r>
      <w:r w:rsidRPr="00EE68A3">
        <w:t xml:space="preserve"> será objeto de acordo prévio.</w:t>
      </w:r>
    </w:p>
    <w:p w14:paraId="6550AEDB" w14:textId="77777777" w:rsidR="00676381" w:rsidRDefault="00676381" w:rsidP="00676381">
      <w:pPr>
        <w:autoSpaceDE w:val="0"/>
        <w:autoSpaceDN w:val="0"/>
        <w:adjustRightInd w:val="0"/>
        <w:spacing w:line="360" w:lineRule="auto"/>
        <w:rPr>
          <w:b/>
          <w:bCs/>
        </w:rPr>
      </w:pPr>
    </w:p>
    <w:p w14:paraId="6550AEDC" w14:textId="77777777" w:rsidR="00676381" w:rsidRPr="00EE68A3" w:rsidRDefault="00676381" w:rsidP="00676381">
      <w:pPr>
        <w:autoSpaceDE w:val="0"/>
        <w:autoSpaceDN w:val="0"/>
        <w:adjustRightInd w:val="0"/>
        <w:spacing w:line="360" w:lineRule="auto"/>
        <w:jc w:val="center"/>
        <w:rPr>
          <w:b/>
          <w:bCs/>
        </w:rPr>
      </w:pPr>
      <w:r w:rsidRPr="00EE68A3">
        <w:rPr>
          <w:b/>
          <w:bCs/>
        </w:rPr>
        <w:t>CLÁUSULA DÉCIMA QUARTA</w:t>
      </w:r>
    </w:p>
    <w:p w14:paraId="6550AEDD" w14:textId="77777777" w:rsidR="00676381" w:rsidRPr="00EE68A3" w:rsidRDefault="00676381" w:rsidP="00676381">
      <w:pPr>
        <w:autoSpaceDE w:val="0"/>
        <w:autoSpaceDN w:val="0"/>
        <w:adjustRightInd w:val="0"/>
        <w:spacing w:line="360" w:lineRule="auto"/>
        <w:jc w:val="center"/>
        <w:rPr>
          <w:b/>
          <w:bCs/>
        </w:rPr>
      </w:pPr>
      <w:r w:rsidRPr="00EE68A3">
        <w:rPr>
          <w:b/>
          <w:bCs/>
        </w:rPr>
        <w:t>(Resolução de litígios)</w:t>
      </w:r>
    </w:p>
    <w:p w14:paraId="6550AEDE" w14:textId="77777777" w:rsidR="00676381" w:rsidRPr="00EE68A3" w:rsidRDefault="00676381" w:rsidP="00676381">
      <w:pPr>
        <w:autoSpaceDE w:val="0"/>
        <w:autoSpaceDN w:val="0"/>
        <w:adjustRightInd w:val="0"/>
        <w:spacing w:line="360" w:lineRule="auto"/>
        <w:jc w:val="both"/>
      </w:pPr>
      <w:r w:rsidRPr="00EE68A3">
        <w:t>Convenciona-se, por acordo entre as partes, que em caso de necessidade e para dirimir todas as questões emergentes do presente contrato será competente o Tribunal da Comarca de Faro, com expressa renúncia a qualquer outro.</w:t>
      </w:r>
    </w:p>
    <w:p w14:paraId="6550AEDF" w14:textId="77777777" w:rsidR="00676381" w:rsidRPr="00EE68A3" w:rsidRDefault="00676381" w:rsidP="00676381">
      <w:pPr>
        <w:spacing w:line="360" w:lineRule="auto"/>
        <w:rPr>
          <w:rFonts w:eastAsia="Calibri"/>
        </w:rPr>
      </w:pPr>
    </w:p>
    <w:p w14:paraId="6550AEE0" w14:textId="77777777" w:rsidR="00676381" w:rsidRPr="00EE68A3" w:rsidRDefault="00676381" w:rsidP="00676381">
      <w:pPr>
        <w:spacing w:line="360" w:lineRule="auto"/>
        <w:jc w:val="both"/>
      </w:pPr>
      <w:r w:rsidRPr="00EE68A3">
        <w:t xml:space="preserve">Feito em duplicado, </w:t>
      </w:r>
      <w:r>
        <w:t xml:space="preserve">incluindo os Anexos I e II, </w:t>
      </w:r>
      <w:r w:rsidRPr="00EE68A3">
        <w:t xml:space="preserve">valendo todas as cópias como originais, ficando um exemplar na posse de cada um dos Contraentes. </w:t>
      </w:r>
    </w:p>
    <w:p w14:paraId="6550AEE1" w14:textId="77777777" w:rsidR="00676381" w:rsidRPr="00EE68A3" w:rsidRDefault="00676381" w:rsidP="00676381">
      <w:pPr>
        <w:spacing w:line="360" w:lineRule="auto"/>
        <w:rPr>
          <w:rFonts w:eastAsia="Calibri"/>
        </w:rPr>
      </w:pPr>
    </w:p>
    <w:p w14:paraId="6550AEE2" w14:textId="77777777" w:rsidR="00676381" w:rsidRPr="00EE68A3" w:rsidRDefault="00676381" w:rsidP="00676381">
      <w:pPr>
        <w:spacing w:line="360" w:lineRule="auto"/>
        <w:jc w:val="both"/>
        <w:rPr>
          <w:rFonts w:eastAsia="Calibri"/>
        </w:rPr>
      </w:pPr>
      <w:r w:rsidRPr="00EE68A3">
        <w:rPr>
          <w:rFonts w:eastAsia="Calibri"/>
        </w:rPr>
        <w:t xml:space="preserve">Faro, </w:t>
      </w:r>
      <w:r>
        <w:rPr>
          <w:rFonts w:eastAsia="Calibri"/>
        </w:rPr>
        <w:t xml:space="preserve">___ de _____ </w:t>
      </w:r>
      <w:proofErr w:type="spellStart"/>
      <w:r>
        <w:rPr>
          <w:rFonts w:eastAsia="Calibri"/>
        </w:rPr>
        <w:t>de</w:t>
      </w:r>
      <w:proofErr w:type="spellEnd"/>
      <w:r>
        <w:rPr>
          <w:rFonts w:eastAsia="Calibri"/>
        </w:rPr>
        <w:t xml:space="preserve"> 20__</w:t>
      </w:r>
      <w:r w:rsidRPr="00EE68A3">
        <w:rPr>
          <w:rFonts w:eastAsia="Calibri"/>
        </w:rPr>
        <w:t>.</w:t>
      </w:r>
    </w:p>
    <w:p w14:paraId="6550AEE3" w14:textId="77777777" w:rsidR="00676381" w:rsidRPr="00EE68A3" w:rsidRDefault="00676381" w:rsidP="00676381">
      <w:pPr>
        <w:spacing w:line="360" w:lineRule="auto"/>
        <w:jc w:val="both"/>
        <w:rPr>
          <w:rFonts w:eastAsia="Calibri"/>
        </w:rPr>
      </w:pPr>
    </w:p>
    <w:p w14:paraId="6550AEE4" w14:textId="77777777" w:rsidR="00676381" w:rsidRPr="00EE68A3" w:rsidRDefault="00676381" w:rsidP="00676381">
      <w:pPr>
        <w:spacing w:line="360" w:lineRule="auto"/>
        <w:jc w:val="center"/>
        <w:rPr>
          <w:rFonts w:eastAsia="Calibri"/>
        </w:rPr>
      </w:pPr>
      <w:r>
        <w:rPr>
          <w:rFonts w:eastAsia="Calibri"/>
        </w:rPr>
        <w:t>CCMAR</w:t>
      </w:r>
      <w:r w:rsidRPr="00EE68A3">
        <w:rPr>
          <w:rFonts w:eastAsia="Calibri"/>
        </w:rPr>
        <w:tab/>
      </w:r>
      <w:r w:rsidRPr="00EE68A3">
        <w:rPr>
          <w:rFonts w:eastAsia="Calibri"/>
        </w:rPr>
        <w:tab/>
      </w:r>
      <w:r w:rsidRPr="00EE68A3">
        <w:rPr>
          <w:rFonts w:eastAsia="Calibri"/>
        </w:rPr>
        <w:tab/>
      </w:r>
      <w:r>
        <w:rPr>
          <w:rFonts w:eastAsia="Calibri"/>
        </w:rPr>
        <w:t xml:space="preserve">                            </w:t>
      </w:r>
      <w:r w:rsidRPr="00EE68A3">
        <w:rPr>
          <w:rFonts w:eastAsia="Calibri"/>
        </w:rPr>
        <w:t xml:space="preserve">         </w:t>
      </w:r>
      <w:r>
        <w:rPr>
          <w:rFonts w:eastAsia="Calibri"/>
        </w:rPr>
        <w:t>BOLSEIRO</w:t>
      </w:r>
    </w:p>
    <w:p w14:paraId="6550AEE5" w14:textId="77777777" w:rsidR="00676381" w:rsidRPr="00EE68A3" w:rsidRDefault="00676381" w:rsidP="00676381">
      <w:pPr>
        <w:jc w:val="center"/>
        <w:rPr>
          <w:rFonts w:eastAsia="Calibri"/>
        </w:rPr>
      </w:pPr>
    </w:p>
    <w:p w14:paraId="6550AEE6" w14:textId="77777777" w:rsidR="00676381" w:rsidRPr="00EE68A3" w:rsidRDefault="00676381" w:rsidP="00676381">
      <w:pPr>
        <w:jc w:val="center"/>
        <w:rPr>
          <w:rFonts w:eastAsia="Calibri"/>
        </w:rPr>
      </w:pPr>
      <w:r w:rsidRPr="00EE68A3">
        <w:rPr>
          <w:rFonts w:eastAsia="Calibri"/>
        </w:rPr>
        <w:t>____________________                                         _______________________</w:t>
      </w:r>
    </w:p>
    <w:p w14:paraId="6550AEE7" w14:textId="77777777" w:rsidR="00676381" w:rsidRPr="00EE68A3" w:rsidRDefault="00676381" w:rsidP="00676381">
      <w:pPr>
        <w:rPr>
          <w:rFonts w:eastAsia="Calibri"/>
        </w:rPr>
      </w:pPr>
    </w:p>
    <w:p w14:paraId="6550AEE8" w14:textId="77777777" w:rsidR="00676381" w:rsidRPr="00676381" w:rsidRDefault="00676381" w:rsidP="00676381">
      <w:pPr>
        <w:rPr>
          <w:rFonts w:eastAsia="Calibri"/>
        </w:rPr>
      </w:pPr>
      <w:r w:rsidRPr="00EE68A3">
        <w:rPr>
          <w:rFonts w:eastAsia="Calibri"/>
        </w:rPr>
        <w:t xml:space="preserve">       ____________________</w:t>
      </w:r>
    </w:p>
    <w:p w14:paraId="6550AEE9" w14:textId="77777777" w:rsidR="00837B30" w:rsidRDefault="00837B30" w:rsidP="000F231C">
      <w:pPr>
        <w:spacing w:after="120" w:line="360" w:lineRule="auto"/>
        <w:jc w:val="center"/>
      </w:pPr>
    </w:p>
    <w:p w14:paraId="6550AEEA" w14:textId="77777777" w:rsidR="00837B30" w:rsidRDefault="00837B30" w:rsidP="000F231C">
      <w:pPr>
        <w:spacing w:after="120" w:line="360" w:lineRule="auto"/>
        <w:jc w:val="center"/>
      </w:pPr>
    </w:p>
    <w:p w14:paraId="6550AEEB" w14:textId="77777777" w:rsidR="00837B30" w:rsidRDefault="00837B30" w:rsidP="000F231C">
      <w:pPr>
        <w:spacing w:after="120" w:line="360" w:lineRule="auto"/>
        <w:jc w:val="center"/>
      </w:pPr>
    </w:p>
    <w:p w14:paraId="6550AEEC" w14:textId="77777777" w:rsidR="000F231C" w:rsidRDefault="000F231C" w:rsidP="000F231C">
      <w:pPr>
        <w:spacing w:after="120" w:line="360" w:lineRule="auto"/>
        <w:jc w:val="center"/>
        <w:rPr>
          <w:rFonts w:eastAsia="Calibri"/>
          <w:b/>
        </w:rPr>
      </w:pPr>
      <w:r w:rsidRPr="00A649DD">
        <w:rPr>
          <w:b/>
          <w:color w:val="000000"/>
        </w:rPr>
        <w:t xml:space="preserve">ANEXO </w:t>
      </w:r>
      <w:r>
        <w:rPr>
          <w:rFonts w:eastAsia="Calibri"/>
          <w:b/>
        </w:rPr>
        <w:t>I</w:t>
      </w:r>
    </w:p>
    <w:p w14:paraId="6550AEED" w14:textId="77777777" w:rsidR="000F231C" w:rsidRPr="00A649DD" w:rsidRDefault="000F231C" w:rsidP="000F231C">
      <w:pPr>
        <w:spacing w:after="120" w:line="360" w:lineRule="auto"/>
        <w:jc w:val="center"/>
        <w:rPr>
          <w:rFonts w:ascii="Calibri" w:hAnsi="Calibri" w:cs="Calibri"/>
          <w:b/>
          <w:sz w:val="28"/>
        </w:rPr>
      </w:pPr>
      <w:r w:rsidRPr="00A649DD">
        <w:rPr>
          <w:rFonts w:eastAsia="Calibri"/>
          <w:b/>
        </w:rPr>
        <w:t>Plano de atividades a desenvolver pelo bolseiro</w:t>
      </w:r>
      <w:r>
        <w:rPr>
          <w:b/>
          <w:color w:val="000000"/>
        </w:rPr>
        <w:t xml:space="preserve"> </w:t>
      </w:r>
      <w:r>
        <w:rPr>
          <w:b/>
          <w:color w:val="000000"/>
        </w:rPr>
        <w:br w:type="page"/>
      </w:r>
      <w:r w:rsidRPr="00A649DD">
        <w:rPr>
          <w:rFonts w:ascii="Calibri" w:hAnsi="Calibri" w:cs="Calibri"/>
          <w:b/>
          <w:sz w:val="28"/>
        </w:rPr>
        <w:t xml:space="preserve">ANEXO </w:t>
      </w:r>
      <w:r>
        <w:rPr>
          <w:rFonts w:ascii="Calibri" w:hAnsi="Calibri" w:cs="Calibri"/>
          <w:b/>
          <w:sz w:val="28"/>
        </w:rPr>
        <w:t>I</w:t>
      </w:r>
      <w:r w:rsidRPr="00A649DD">
        <w:rPr>
          <w:rFonts w:ascii="Calibri" w:hAnsi="Calibri" w:cs="Calibri"/>
          <w:b/>
          <w:sz w:val="28"/>
        </w:rPr>
        <w:t>I</w:t>
      </w:r>
    </w:p>
    <w:p w14:paraId="6550AEEE" w14:textId="77777777" w:rsidR="000F231C" w:rsidRPr="00A649DD" w:rsidRDefault="000F231C" w:rsidP="000F231C">
      <w:pPr>
        <w:spacing w:after="120" w:line="360" w:lineRule="auto"/>
        <w:jc w:val="center"/>
        <w:rPr>
          <w:rFonts w:ascii="Calibri" w:hAnsi="Calibri" w:cs="Calibri"/>
          <w:b/>
          <w:sz w:val="28"/>
        </w:rPr>
      </w:pPr>
      <w:r w:rsidRPr="00A649DD">
        <w:rPr>
          <w:rFonts w:ascii="Calibri" w:hAnsi="Calibri" w:cs="Calibri"/>
          <w:b/>
          <w:sz w:val="28"/>
        </w:rPr>
        <w:t>TERMOS E CONDIÇÕES PARA O TRATAMENTO DE DADOS PESSOAIS DOS TRABALHADORES, BOLSEIROS DE INVESTIGAÇÃO, ESTAGIÁRIOS E VOLUNTÁRIOS</w:t>
      </w:r>
    </w:p>
    <w:p w14:paraId="6550AEEF" w14:textId="77777777" w:rsidR="000F231C" w:rsidRPr="00A649DD" w:rsidRDefault="000F231C" w:rsidP="000F231C">
      <w:pPr>
        <w:spacing w:after="120" w:line="360" w:lineRule="auto"/>
        <w:jc w:val="center"/>
        <w:rPr>
          <w:rFonts w:ascii="Calibri" w:hAnsi="Calibri" w:cs="Calibri"/>
          <w:b/>
          <w:sz w:val="28"/>
        </w:rPr>
      </w:pPr>
      <w:r w:rsidRPr="00A649DD">
        <w:rPr>
          <w:rFonts w:ascii="Calibri" w:hAnsi="Calibri" w:cs="Calibri"/>
          <w:b/>
          <w:sz w:val="28"/>
        </w:rPr>
        <w:t xml:space="preserve">Informação </w:t>
      </w:r>
    </w:p>
    <w:p w14:paraId="6550AEF0" w14:textId="77777777" w:rsidR="000F231C" w:rsidRPr="00A649DD" w:rsidRDefault="000F231C" w:rsidP="000F231C">
      <w:pPr>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A proteção das pessoas singulares relativamente ao tratamento de dados pessoais é um direito fundamental. </w:t>
      </w:r>
    </w:p>
    <w:p w14:paraId="6550AEF1" w14:textId="77777777" w:rsidR="000F231C" w:rsidRPr="00A649DD" w:rsidRDefault="000F231C" w:rsidP="000F231C">
      <w:pPr>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No seguimento da entrada em vigor do Regulamento Geral da Proteção de Dados (RGPD) – 25 de maio de 2018 -, cabe-nos informar os trabalhadores, bolseiros de investigação e estagiários do CCMAR, sobre os detalhes relevantes para efeitos de tratamento de dados, de acordo com os artigos 13.º e 15.º do RGPD.</w:t>
      </w:r>
    </w:p>
    <w:p w14:paraId="6550AEF2" w14:textId="77777777" w:rsidR="000F231C" w:rsidRDefault="000F231C" w:rsidP="000F231C">
      <w:pPr>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Para mais informações, estará disponível na página da intranet, acessível através do link </w:t>
      </w:r>
      <w:hyperlink r:id="rId7" w:history="1">
        <w:r w:rsidRPr="00A649DD">
          <w:rPr>
            <w:rFonts w:ascii="Calibri" w:eastAsia="Calibri" w:hAnsi="Calibri" w:cs="Calibri"/>
            <w:color w:val="0000FF"/>
            <w:sz w:val="20"/>
            <w:u w:val="single"/>
            <w:lang w:eastAsia="en-US"/>
          </w:rPr>
          <w:t>https://www.ccmar.ualg.pt/en/page/intranet</w:t>
        </w:r>
      </w:hyperlink>
      <w:r w:rsidRPr="00A649DD">
        <w:rPr>
          <w:rFonts w:ascii="Calibri" w:eastAsia="Calibri" w:hAnsi="Calibri" w:cs="Calibri"/>
          <w:sz w:val="20"/>
          <w:lang w:eastAsia="en-US"/>
        </w:rPr>
        <w:t xml:space="preserve">, o Código de Conduta de Proteção de Dados. </w:t>
      </w:r>
    </w:p>
    <w:p w14:paraId="6550AEF3" w14:textId="77777777" w:rsidR="000F231C" w:rsidRPr="00A649DD" w:rsidRDefault="000F231C" w:rsidP="000F231C">
      <w:pPr>
        <w:spacing w:after="120" w:line="276" w:lineRule="auto"/>
        <w:contextualSpacing/>
        <w:jc w:val="both"/>
        <w:rPr>
          <w:rFonts w:ascii="Calibri" w:eastAsia="Calibri" w:hAnsi="Calibri" w:cs="Calibri"/>
          <w:sz w:val="20"/>
          <w:lang w:eastAsia="en-US"/>
        </w:rPr>
      </w:pPr>
    </w:p>
    <w:p w14:paraId="6550AEF4" w14:textId="77777777" w:rsidR="000F231C" w:rsidRPr="00A649DD" w:rsidRDefault="000F231C" w:rsidP="000F231C">
      <w:pPr>
        <w:spacing w:after="120" w:line="276" w:lineRule="auto"/>
        <w:jc w:val="both"/>
        <w:rPr>
          <w:rFonts w:ascii="Calibri" w:hAnsi="Calibri" w:cs="Calibri"/>
          <w:b/>
          <w:sz w:val="20"/>
          <w:u w:val="single"/>
        </w:rPr>
      </w:pPr>
      <w:r w:rsidRPr="00A649DD">
        <w:rPr>
          <w:rFonts w:ascii="Calibri" w:hAnsi="Calibri" w:cs="Calibri"/>
          <w:b/>
          <w:sz w:val="20"/>
          <w:u w:val="single"/>
        </w:rPr>
        <w:t>I – Identificação do Responsável pelo Tratamento de Dados</w:t>
      </w:r>
    </w:p>
    <w:p w14:paraId="6550AEF5" w14:textId="77777777" w:rsidR="000F231C" w:rsidRPr="00A649DD" w:rsidRDefault="000F231C" w:rsidP="000F231C">
      <w:pPr>
        <w:spacing w:after="120" w:line="276" w:lineRule="auto"/>
        <w:jc w:val="both"/>
        <w:rPr>
          <w:rFonts w:ascii="Calibri" w:hAnsi="Calibri" w:cs="Calibri"/>
          <w:sz w:val="20"/>
        </w:rPr>
      </w:pPr>
      <w:r w:rsidRPr="00A649DD">
        <w:rPr>
          <w:rFonts w:ascii="Calibri" w:hAnsi="Calibri" w:cs="Calibri"/>
          <w:sz w:val="20"/>
        </w:rPr>
        <w:t>CENTRO DE CIÊNCIAS DO MAR DO ALGARVE, Associação Sem Fins Lucrativos, pessoa coletiva de direito privado número 506 197 760, com sede no Edifício 7, do Campus de Gambelas, da Universidade do A</w:t>
      </w:r>
      <w:r>
        <w:rPr>
          <w:rFonts w:ascii="Calibri" w:hAnsi="Calibri" w:cs="Calibri"/>
          <w:sz w:val="20"/>
        </w:rPr>
        <w:t xml:space="preserve">lgarve, 8005-139 Faro, Portugal, </w:t>
      </w:r>
      <w:r w:rsidRPr="00A649DD">
        <w:rPr>
          <w:rFonts w:ascii="Calibri" w:hAnsi="Calibri" w:cs="Calibri"/>
          <w:sz w:val="20"/>
        </w:rPr>
        <w:t>Telefone: 289 800</w:t>
      </w:r>
      <w:r>
        <w:rPr>
          <w:rFonts w:ascii="Calibri" w:hAnsi="Calibri" w:cs="Calibri"/>
          <w:sz w:val="20"/>
        </w:rPr>
        <w:t> </w:t>
      </w:r>
      <w:r w:rsidRPr="00A649DD">
        <w:rPr>
          <w:rFonts w:ascii="Calibri" w:hAnsi="Calibri" w:cs="Calibri"/>
          <w:sz w:val="20"/>
        </w:rPr>
        <w:t>051</w:t>
      </w:r>
      <w:r>
        <w:rPr>
          <w:rFonts w:ascii="Calibri" w:hAnsi="Calibri" w:cs="Calibri"/>
          <w:sz w:val="20"/>
        </w:rPr>
        <w:t xml:space="preserve">, </w:t>
      </w:r>
      <w:hyperlink r:id="rId8" w:history="1">
        <w:r w:rsidRPr="00A649DD">
          <w:rPr>
            <w:rFonts w:ascii="Calibri" w:hAnsi="Calibri" w:cs="Calibri"/>
            <w:color w:val="0000FF"/>
            <w:sz w:val="20"/>
            <w:u w:val="single"/>
          </w:rPr>
          <w:t>ccmar@ualg.pt</w:t>
        </w:r>
      </w:hyperlink>
    </w:p>
    <w:p w14:paraId="6550AEF6" w14:textId="77777777" w:rsidR="000F231C" w:rsidRPr="00A649DD" w:rsidRDefault="000F231C" w:rsidP="000F231C">
      <w:pPr>
        <w:spacing w:before="100" w:beforeAutospacing="1" w:after="120" w:line="276" w:lineRule="auto"/>
        <w:contextualSpacing/>
        <w:jc w:val="both"/>
        <w:rPr>
          <w:rFonts w:ascii="Calibri" w:hAnsi="Calibri" w:cs="Calibri"/>
          <w:b/>
          <w:sz w:val="20"/>
          <w:u w:val="single"/>
        </w:rPr>
      </w:pPr>
      <w:r w:rsidRPr="00A649DD">
        <w:rPr>
          <w:rFonts w:ascii="Calibri" w:hAnsi="Calibri" w:cs="Calibri"/>
          <w:b/>
          <w:sz w:val="20"/>
          <w:u w:val="single"/>
        </w:rPr>
        <w:t>II – Dados Pessoais Recolhidos pelo CCMAR</w:t>
      </w:r>
    </w:p>
    <w:p w14:paraId="6550AEF7" w14:textId="77777777" w:rsidR="000F231C" w:rsidRPr="00A649DD" w:rsidRDefault="000F231C" w:rsidP="000F231C">
      <w:pPr>
        <w:spacing w:before="100" w:beforeAutospacing="1" w:after="120" w:line="276" w:lineRule="auto"/>
        <w:contextualSpacing/>
        <w:jc w:val="both"/>
        <w:rPr>
          <w:rFonts w:ascii="Calibri" w:hAnsi="Calibri" w:cs="Calibri"/>
          <w:sz w:val="20"/>
        </w:rPr>
      </w:pPr>
      <w:r w:rsidRPr="00A649DD">
        <w:rPr>
          <w:rFonts w:ascii="Calibri" w:hAnsi="Calibri" w:cs="Calibri"/>
          <w:sz w:val="20"/>
        </w:rPr>
        <w:t>Nome completo, morada, telefone, e-mail, número de contribuinte, número de identificação da segurança social, dados de identificação bancária, assinatura, rúbrica, nacionalidade, estado civil, número de dependentes, número de titulares de rendimentos, documento de identificação, certificado de registo como cidadão Europeu, certificado de residência, categoria profissional, data de nascimento, habilitações literárias, país do grau académico, área de educação e formação, afiliação e chave de associação utilizada no sistema da Fundação para a Ciência e Tecnologia.</w:t>
      </w:r>
    </w:p>
    <w:p w14:paraId="6550AEF8" w14:textId="77777777" w:rsidR="000F231C" w:rsidRPr="00A649DD" w:rsidRDefault="000F231C" w:rsidP="000F231C">
      <w:pPr>
        <w:spacing w:before="100" w:beforeAutospacing="1" w:after="120" w:line="360" w:lineRule="auto"/>
        <w:jc w:val="both"/>
        <w:rPr>
          <w:rFonts w:ascii="Calibri" w:hAnsi="Calibri" w:cs="Calibri"/>
          <w:b/>
          <w:sz w:val="20"/>
          <w:u w:val="single"/>
        </w:rPr>
      </w:pPr>
      <w:r w:rsidRPr="00A649DD">
        <w:rPr>
          <w:rFonts w:ascii="Calibri" w:hAnsi="Calibri" w:cs="Calibri"/>
          <w:b/>
          <w:sz w:val="20"/>
          <w:u w:val="single"/>
        </w:rPr>
        <w:t>III - Finalidades e Fundamentos Jurídicos do Tratamento</w:t>
      </w:r>
    </w:p>
    <w:p w14:paraId="6550AEF9" w14:textId="77777777" w:rsidR="000F231C" w:rsidRPr="007E77A5" w:rsidRDefault="000F231C" w:rsidP="000F231C">
      <w:pPr>
        <w:numPr>
          <w:ilvl w:val="0"/>
          <w:numId w:val="4"/>
        </w:numPr>
        <w:spacing w:after="160" w:line="276" w:lineRule="auto"/>
        <w:contextualSpacing/>
        <w:jc w:val="both"/>
        <w:rPr>
          <w:rFonts w:ascii="Calibri" w:eastAsia="Calibri" w:hAnsi="Calibri"/>
          <w:b/>
          <w:i/>
          <w:color w:val="808080"/>
          <w:sz w:val="20"/>
          <w:szCs w:val="22"/>
          <w:lang w:eastAsia="en-US"/>
        </w:rPr>
      </w:pPr>
      <w:r w:rsidRPr="00A649DD">
        <w:rPr>
          <w:rFonts w:ascii="Calibri" w:eastAsia="Calibri" w:hAnsi="Calibri"/>
          <w:b/>
          <w:sz w:val="20"/>
          <w:szCs w:val="22"/>
          <w:lang w:eastAsia="en-US"/>
        </w:rPr>
        <w:t>Processamento de remunerações e abonos (alíneas b) e c) do n.º 1, do artigo 6.º, do RGPD)</w:t>
      </w:r>
    </w:p>
    <w:p w14:paraId="6550AEFA" w14:textId="77777777" w:rsidR="000F231C" w:rsidRPr="00A649DD" w:rsidRDefault="000F231C" w:rsidP="000F231C">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 xml:space="preserve">Gestão do cadastro individual de dados pessoais necessários para proceder à emissão, escrituração e pagamento dos recibos de salários, bolsas, ajudas de custo e </w:t>
      </w:r>
      <w:proofErr w:type="gramStart"/>
      <w:r w:rsidRPr="00A649DD">
        <w:rPr>
          <w:rFonts w:ascii="Calibri" w:eastAsia="Calibri" w:hAnsi="Calibri"/>
          <w:sz w:val="20"/>
          <w:szCs w:val="22"/>
          <w:lang w:eastAsia="en-US"/>
        </w:rPr>
        <w:t>outros abono</w:t>
      </w:r>
      <w:proofErr w:type="gramEnd"/>
      <w:r w:rsidRPr="00A649DD">
        <w:rPr>
          <w:rFonts w:ascii="Calibri" w:eastAsia="Calibri" w:hAnsi="Calibri"/>
          <w:sz w:val="20"/>
          <w:szCs w:val="22"/>
          <w:lang w:eastAsia="en-US"/>
        </w:rPr>
        <w:t xml:space="preserve"> similares.</w:t>
      </w:r>
    </w:p>
    <w:p w14:paraId="6550AEFB" w14:textId="77777777" w:rsidR="000F231C" w:rsidRPr="00A649DD" w:rsidRDefault="000F231C" w:rsidP="000F231C">
      <w:pPr>
        <w:spacing w:after="160"/>
        <w:contextualSpacing/>
        <w:rPr>
          <w:rFonts w:ascii="Calibri" w:eastAsia="Calibri" w:hAnsi="Calibri"/>
          <w:color w:val="808080"/>
          <w:sz w:val="20"/>
          <w:szCs w:val="22"/>
          <w:lang w:eastAsia="en-US"/>
        </w:rPr>
      </w:pPr>
    </w:p>
    <w:p w14:paraId="6550AEFC" w14:textId="77777777" w:rsidR="000F231C" w:rsidRPr="00A649DD" w:rsidRDefault="000F231C" w:rsidP="000F231C">
      <w:pPr>
        <w:numPr>
          <w:ilvl w:val="0"/>
          <w:numId w:val="4"/>
        </w:numPr>
        <w:spacing w:after="160" w:line="276" w:lineRule="auto"/>
        <w:contextualSpacing/>
        <w:rPr>
          <w:rFonts w:ascii="Calibri" w:eastAsia="Calibri" w:hAnsi="Calibri"/>
          <w:b/>
          <w:sz w:val="20"/>
          <w:szCs w:val="22"/>
          <w:lang w:eastAsia="en-US"/>
        </w:rPr>
      </w:pPr>
      <w:r w:rsidRPr="00A649DD">
        <w:rPr>
          <w:rFonts w:ascii="Calibri" w:eastAsia="Calibri" w:hAnsi="Calibri"/>
          <w:b/>
          <w:sz w:val="20"/>
          <w:szCs w:val="22"/>
          <w:lang w:eastAsia="en-US"/>
        </w:rPr>
        <w:t>Reporte financeiro (alínea c), do n.º 1, do artigo 6.º, do RGPD)</w:t>
      </w:r>
    </w:p>
    <w:p w14:paraId="6550AEFD" w14:textId="77777777" w:rsidR="000F231C" w:rsidRPr="00A649DD" w:rsidRDefault="000F231C" w:rsidP="000F231C">
      <w:pPr>
        <w:spacing w:after="160"/>
        <w:ind w:left="720"/>
        <w:contextualSpacing/>
        <w:rPr>
          <w:rFonts w:ascii="Calibri" w:eastAsia="Calibri" w:hAnsi="Calibri"/>
          <w:sz w:val="20"/>
          <w:szCs w:val="22"/>
          <w:lang w:eastAsia="en-US"/>
        </w:rPr>
      </w:pPr>
      <w:r w:rsidRPr="00A649DD">
        <w:rPr>
          <w:rFonts w:ascii="Calibri" w:eastAsia="Calibri" w:hAnsi="Calibri"/>
          <w:sz w:val="20"/>
          <w:szCs w:val="22"/>
          <w:lang w:eastAsia="en-US"/>
        </w:rPr>
        <w:t>Relatórios financeiros para efeitos de submissão das despesas executadas no âmbito de subvenções.</w:t>
      </w:r>
    </w:p>
    <w:p w14:paraId="6550AEFE" w14:textId="77777777" w:rsidR="000F231C" w:rsidRPr="00A649DD" w:rsidRDefault="000F231C" w:rsidP="000F231C">
      <w:pPr>
        <w:spacing w:after="160"/>
        <w:contextualSpacing/>
        <w:jc w:val="both"/>
        <w:rPr>
          <w:rFonts w:ascii="Calibri" w:eastAsia="Calibri" w:hAnsi="Calibri"/>
          <w:sz w:val="20"/>
          <w:szCs w:val="22"/>
          <w:lang w:eastAsia="en-US"/>
        </w:rPr>
      </w:pPr>
    </w:p>
    <w:p w14:paraId="6550AEFF" w14:textId="77777777" w:rsidR="000F231C" w:rsidRPr="00A649DD" w:rsidRDefault="000F231C" w:rsidP="000F231C">
      <w:pPr>
        <w:numPr>
          <w:ilvl w:val="0"/>
          <w:numId w:val="4"/>
        </w:numPr>
        <w:spacing w:after="160" w:line="276" w:lineRule="auto"/>
        <w:contextualSpacing/>
        <w:jc w:val="both"/>
        <w:rPr>
          <w:rFonts w:ascii="Calibri" w:eastAsia="Calibri" w:hAnsi="Calibri"/>
          <w:sz w:val="20"/>
          <w:szCs w:val="22"/>
          <w:lang w:eastAsia="en-US"/>
        </w:rPr>
      </w:pPr>
      <w:r w:rsidRPr="00A649DD">
        <w:rPr>
          <w:rFonts w:ascii="Calibri" w:eastAsia="Calibri" w:hAnsi="Calibri"/>
          <w:b/>
          <w:sz w:val="20"/>
          <w:szCs w:val="22"/>
          <w:lang w:eastAsia="en-US"/>
        </w:rPr>
        <w:t>Relatório Único Anual (alínea c), do n.º 1, do artigo 6.º, do RGPD)</w:t>
      </w:r>
    </w:p>
    <w:p w14:paraId="6550AF00" w14:textId="77777777" w:rsidR="000F231C" w:rsidRDefault="000F231C" w:rsidP="000F231C">
      <w:pPr>
        <w:spacing w:after="160"/>
        <w:ind w:left="709"/>
        <w:contextualSpacing/>
        <w:jc w:val="both"/>
        <w:rPr>
          <w:rFonts w:ascii="Calibri" w:eastAsia="Calibri" w:hAnsi="Calibri"/>
          <w:sz w:val="20"/>
          <w:szCs w:val="22"/>
          <w:lang w:eastAsia="en-US"/>
        </w:rPr>
      </w:pPr>
      <w:r w:rsidRPr="00A649DD">
        <w:rPr>
          <w:rFonts w:ascii="Calibri" w:eastAsia="Calibri" w:hAnsi="Calibri"/>
          <w:sz w:val="20"/>
          <w:szCs w:val="22"/>
          <w:lang w:eastAsia="en-US"/>
        </w:rPr>
        <w:t>Relatório de periodicidade anual, imposto pela Lei n.º 105/2009, de 14/09, referente à atividade social da organização e que contém múltiplas informações que os empregadores devem prestar à administração governamental do trabalho.</w:t>
      </w:r>
    </w:p>
    <w:p w14:paraId="6550AF01" w14:textId="77777777" w:rsidR="000F231C" w:rsidRPr="00A649DD" w:rsidRDefault="000F231C" w:rsidP="000F231C">
      <w:pPr>
        <w:spacing w:after="160"/>
        <w:ind w:left="709"/>
        <w:contextualSpacing/>
        <w:jc w:val="both"/>
        <w:rPr>
          <w:rFonts w:ascii="Calibri" w:eastAsia="Calibri" w:hAnsi="Calibri"/>
          <w:sz w:val="20"/>
          <w:szCs w:val="22"/>
          <w:lang w:eastAsia="en-US"/>
        </w:rPr>
      </w:pPr>
    </w:p>
    <w:p w14:paraId="6550AF02" w14:textId="77777777" w:rsidR="000F231C" w:rsidRPr="00A649DD" w:rsidRDefault="000F231C" w:rsidP="000F231C">
      <w:pPr>
        <w:numPr>
          <w:ilvl w:val="0"/>
          <w:numId w:val="4"/>
        </w:numPr>
        <w:spacing w:after="160" w:line="276" w:lineRule="auto"/>
        <w:contextualSpacing/>
        <w:jc w:val="both"/>
        <w:rPr>
          <w:rFonts w:ascii="Calibri" w:eastAsia="Calibri" w:hAnsi="Calibri"/>
          <w:sz w:val="20"/>
          <w:szCs w:val="22"/>
          <w:lang w:eastAsia="en-US"/>
        </w:rPr>
      </w:pPr>
      <w:r w:rsidRPr="00A649DD">
        <w:rPr>
          <w:rFonts w:ascii="Calibri" w:eastAsia="Calibri" w:hAnsi="Calibri"/>
          <w:b/>
          <w:sz w:val="20"/>
          <w:szCs w:val="22"/>
          <w:lang w:eastAsia="en-US"/>
        </w:rPr>
        <w:t>Medicina no trabalho (alínea c), do n.º 1, do artigo 6.º, do RGPD)</w:t>
      </w:r>
    </w:p>
    <w:p w14:paraId="6550AF03" w14:textId="77777777" w:rsidR="000F231C" w:rsidRPr="00A649DD" w:rsidRDefault="000F231C" w:rsidP="000F231C">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Conjunto das atividades de segurança e saúde no trabalho promovidas com vista à proteção e à promoção da saúde no local de trabalho, incluindo consultas médicas de admissão e periódicas. Estas atividades são obrigatórias ao abrigo do Regime Jurídico da Promoção da Segurança e Saúde no Trabalho.</w:t>
      </w:r>
    </w:p>
    <w:p w14:paraId="6550AF04" w14:textId="77777777" w:rsidR="000F231C" w:rsidRPr="00A649DD" w:rsidRDefault="000F231C" w:rsidP="000F231C">
      <w:pPr>
        <w:spacing w:after="160"/>
        <w:ind w:left="720"/>
        <w:contextualSpacing/>
        <w:rPr>
          <w:rFonts w:ascii="Calibri" w:eastAsia="Calibri" w:hAnsi="Calibri"/>
          <w:color w:val="808080"/>
          <w:sz w:val="20"/>
          <w:szCs w:val="22"/>
          <w:lang w:eastAsia="en-US"/>
        </w:rPr>
      </w:pPr>
    </w:p>
    <w:p w14:paraId="6550AF05" w14:textId="77777777" w:rsidR="000F231C" w:rsidRPr="00A649DD" w:rsidRDefault="000F231C" w:rsidP="000F231C">
      <w:pPr>
        <w:numPr>
          <w:ilvl w:val="0"/>
          <w:numId w:val="4"/>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Pagamentos por transferência bancária (alínea b), do n.º 1, do artigo 6.º, do RGPD)</w:t>
      </w:r>
    </w:p>
    <w:p w14:paraId="6550AF06" w14:textId="77777777" w:rsidR="000F231C" w:rsidRPr="00A649DD" w:rsidRDefault="000F231C" w:rsidP="000F231C">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Pagamentos efetuados no âmbito de processamento de remuneração e reembolso de despesas incorridas durante a realização de atividades desenvolvidas (projetos de investigação, prestações de serviços, organização de eventos e outras atividades similares relacionadas com a n</w:t>
      </w:r>
      <w:r>
        <w:rPr>
          <w:rFonts w:ascii="Calibri" w:eastAsia="Calibri" w:hAnsi="Calibri"/>
          <w:sz w:val="20"/>
          <w:szCs w:val="22"/>
          <w:lang w:eastAsia="en-US"/>
        </w:rPr>
        <w:t>atureza e objeto social do CCMAR</w:t>
      </w:r>
      <w:r w:rsidRPr="00A649DD">
        <w:rPr>
          <w:rFonts w:ascii="Calibri" w:eastAsia="Calibri" w:hAnsi="Calibri"/>
          <w:sz w:val="20"/>
          <w:szCs w:val="22"/>
          <w:lang w:eastAsia="en-US"/>
        </w:rPr>
        <w:t>).</w:t>
      </w:r>
    </w:p>
    <w:p w14:paraId="6550AF07" w14:textId="77777777" w:rsidR="000F231C" w:rsidRPr="00A649DD" w:rsidRDefault="000F231C" w:rsidP="000F231C">
      <w:pPr>
        <w:spacing w:after="160"/>
        <w:ind w:left="720"/>
        <w:contextualSpacing/>
        <w:rPr>
          <w:rFonts w:ascii="Calibri" w:eastAsia="Calibri" w:hAnsi="Calibri"/>
          <w:i/>
          <w:color w:val="808080"/>
          <w:sz w:val="20"/>
          <w:szCs w:val="22"/>
          <w:lang w:eastAsia="en-US"/>
        </w:rPr>
      </w:pPr>
    </w:p>
    <w:p w14:paraId="6550AF08" w14:textId="77777777" w:rsidR="000F231C" w:rsidRPr="00A649DD" w:rsidRDefault="000F231C" w:rsidP="000F231C">
      <w:pPr>
        <w:numPr>
          <w:ilvl w:val="0"/>
          <w:numId w:val="4"/>
        </w:numPr>
        <w:spacing w:after="160" w:line="276" w:lineRule="auto"/>
        <w:contextualSpacing/>
        <w:jc w:val="both"/>
        <w:rPr>
          <w:rFonts w:ascii="Calibri" w:eastAsia="Calibri" w:hAnsi="Calibri"/>
          <w:b/>
          <w:i/>
          <w:color w:val="808080"/>
          <w:sz w:val="20"/>
          <w:szCs w:val="22"/>
          <w:lang w:eastAsia="en-US"/>
        </w:rPr>
      </w:pPr>
      <w:r w:rsidRPr="00A649DD">
        <w:rPr>
          <w:rFonts w:ascii="Calibri" w:eastAsia="Calibri" w:hAnsi="Calibri"/>
          <w:b/>
          <w:sz w:val="20"/>
          <w:szCs w:val="22"/>
          <w:lang w:eastAsia="en-US"/>
        </w:rPr>
        <w:t>Seguros de trabalho, de acidentes pessoais e outros legalmente exigidos para o desempenho das atividades e tarefas previstas (alínea c), do n.º 1, do artigo 6.º, do RGPD)</w:t>
      </w:r>
    </w:p>
    <w:p w14:paraId="6550AF09" w14:textId="77777777" w:rsidR="000F231C" w:rsidRPr="00A649DD" w:rsidRDefault="000F231C" w:rsidP="000F231C">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Seguros, exigidos por força da Lei ou de normativos emanados pelas entidades financiadoras, tais como o seguro de acidentes de trabalho e seguro de acidentes pessoais.</w:t>
      </w:r>
    </w:p>
    <w:p w14:paraId="6550AF0A" w14:textId="77777777" w:rsidR="000F231C" w:rsidRPr="00A649DD" w:rsidRDefault="000F231C" w:rsidP="000F231C">
      <w:pPr>
        <w:spacing w:after="160"/>
        <w:ind w:left="720"/>
        <w:contextualSpacing/>
        <w:jc w:val="both"/>
        <w:rPr>
          <w:rFonts w:ascii="Calibri" w:eastAsia="Calibri" w:hAnsi="Calibri"/>
          <w:sz w:val="20"/>
          <w:szCs w:val="22"/>
          <w:lang w:eastAsia="en-US"/>
        </w:rPr>
      </w:pPr>
    </w:p>
    <w:p w14:paraId="6550AF0B" w14:textId="77777777" w:rsidR="000F231C" w:rsidRPr="00A649DD" w:rsidRDefault="000F231C" w:rsidP="000F231C">
      <w:pPr>
        <w:numPr>
          <w:ilvl w:val="0"/>
          <w:numId w:val="4"/>
        </w:numPr>
        <w:spacing w:after="160" w:line="276" w:lineRule="auto"/>
        <w:contextualSpacing/>
        <w:jc w:val="both"/>
        <w:rPr>
          <w:rFonts w:ascii="Calibri" w:eastAsia="Calibri" w:hAnsi="Calibri"/>
          <w:b/>
          <w:sz w:val="20"/>
          <w:szCs w:val="22"/>
          <w:lang w:eastAsia="en-US"/>
        </w:rPr>
      </w:pPr>
      <w:r w:rsidRPr="00A649DD">
        <w:rPr>
          <w:rFonts w:ascii="Calibri" w:eastAsia="Calibri" w:hAnsi="Calibri"/>
          <w:b/>
          <w:sz w:val="20"/>
          <w:szCs w:val="22"/>
          <w:lang w:eastAsia="en-US"/>
        </w:rPr>
        <w:t>Elaboração de Contratos de Trabalho, de Bolsa de Investigação, de Voluntariado ou de Estágio (alíneas b) e c), do n.º 1, do artigo 6.º, do RGPD)</w:t>
      </w:r>
    </w:p>
    <w:p w14:paraId="6550AF0C" w14:textId="77777777" w:rsidR="000F231C" w:rsidRPr="00A649DD" w:rsidRDefault="000F231C" w:rsidP="000F231C">
      <w:pPr>
        <w:spacing w:after="160"/>
        <w:ind w:left="720"/>
        <w:contextualSpacing/>
        <w:jc w:val="both"/>
        <w:rPr>
          <w:rFonts w:ascii="Calibri" w:eastAsia="Calibri" w:hAnsi="Calibri"/>
          <w:sz w:val="20"/>
          <w:szCs w:val="22"/>
          <w:lang w:eastAsia="en-US"/>
        </w:rPr>
      </w:pPr>
      <w:r w:rsidRPr="00A649DD">
        <w:rPr>
          <w:rFonts w:ascii="Calibri" w:eastAsia="Calibri" w:hAnsi="Calibri"/>
          <w:sz w:val="20"/>
          <w:szCs w:val="22"/>
          <w:lang w:eastAsia="en-US"/>
        </w:rPr>
        <w:t>Informação necessária para a elaboração do</w:t>
      </w:r>
      <w:r>
        <w:rPr>
          <w:rFonts w:ascii="Calibri" w:eastAsia="Calibri" w:hAnsi="Calibri"/>
          <w:sz w:val="20"/>
          <w:szCs w:val="22"/>
          <w:lang w:eastAsia="en-US"/>
        </w:rPr>
        <w:t xml:space="preserve"> contrato a celebrar com o CCMAR</w:t>
      </w:r>
      <w:r w:rsidRPr="00A649DD">
        <w:rPr>
          <w:rFonts w:ascii="Calibri" w:eastAsia="Calibri" w:hAnsi="Calibri"/>
          <w:sz w:val="20"/>
          <w:szCs w:val="22"/>
          <w:lang w:eastAsia="en-US"/>
        </w:rPr>
        <w:t xml:space="preserve">. </w:t>
      </w:r>
    </w:p>
    <w:p w14:paraId="6550AF0D" w14:textId="77777777" w:rsidR="000F231C" w:rsidRPr="00A649DD" w:rsidRDefault="000F231C" w:rsidP="000F231C">
      <w:pPr>
        <w:spacing w:after="160"/>
        <w:contextualSpacing/>
        <w:rPr>
          <w:rFonts w:ascii="Calibri" w:eastAsia="Calibri" w:hAnsi="Calibri"/>
          <w:sz w:val="20"/>
          <w:szCs w:val="22"/>
          <w:lang w:eastAsia="en-US"/>
        </w:rPr>
      </w:pPr>
    </w:p>
    <w:p w14:paraId="6550AF0E" w14:textId="77777777" w:rsidR="000F231C" w:rsidRPr="00A649DD" w:rsidRDefault="000F231C" w:rsidP="000F231C">
      <w:pPr>
        <w:numPr>
          <w:ilvl w:val="0"/>
          <w:numId w:val="4"/>
        </w:numPr>
        <w:shd w:val="clear" w:color="auto" w:fill="FFFFFF"/>
        <w:spacing w:after="200" w:line="276" w:lineRule="auto"/>
        <w:jc w:val="both"/>
        <w:rPr>
          <w:rFonts w:ascii="Calibri" w:eastAsia="Calibri" w:hAnsi="Calibri"/>
          <w:sz w:val="20"/>
          <w:szCs w:val="22"/>
          <w:lang w:eastAsia="en-US"/>
        </w:rPr>
      </w:pPr>
      <w:r w:rsidRPr="00A649DD">
        <w:rPr>
          <w:rFonts w:ascii="Calibri" w:eastAsia="Calibri" w:hAnsi="Calibri"/>
          <w:b/>
          <w:sz w:val="20"/>
          <w:szCs w:val="22"/>
          <w:lang w:eastAsia="en-US"/>
        </w:rPr>
        <w:t>Formação Profissional</w:t>
      </w:r>
      <w:r w:rsidRPr="00A649DD">
        <w:rPr>
          <w:rFonts w:ascii="Calibri" w:hAnsi="Calibri"/>
          <w:b/>
          <w:color w:val="000000"/>
          <w:sz w:val="20"/>
        </w:rPr>
        <w:t xml:space="preserve"> (alíneas b) e c), do n.º 1, do artigo 6.º, do RGPD)</w:t>
      </w:r>
      <w:r w:rsidRPr="00A649DD">
        <w:rPr>
          <w:rFonts w:ascii="Calibri" w:hAnsi="Calibri"/>
          <w:color w:val="000000"/>
          <w:sz w:val="20"/>
        </w:rPr>
        <w:br/>
      </w:r>
      <w:r w:rsidRPr="00A649DD">
        <w:rPr>
          <w:rFonts w:ascii="Calibri" w:eastAsia="Calibri" w:hAnsi="Calibri"/>
          <w:sz w:val="20"/>
          <w:szCs w:val="22"/>
          <w:lang w:eastAsia="en-US"/>
        </w:rPr>
        <w:t>Levantamento de necessidades de formação e o certificado de participação nas ações de formação, seminários ou conferências frequentadas pelas pessoas, em conformidade com os artigos 130.º e seguintes da Lei n.º 7/2009, de 12 de fevereiro, na sua redação atual.</w:t>
      </w:r>
    </w:p>
    <w:p w14:paraId="6550AF0F" w14:textId="77777777" w:rsidR="000F231C" w:rsidRPr="00A649DD" w:rsidRDefault="000F231C" w:rsidP="000F231C">
      <w:pPr>
        <w:numPr>
          <w:ilvl w:val="0"/>
          <w:numId w:val="4"/>
        </w:numPr>
        <w:shd w:val="clear" w:color="auto" w:fill="FFFFFF"/>
        <w:spacing w:after="200" w:line="276" w:lineRule="auto"/>
        <w:contextualSpacing/>
        <w:rPr>
          <w:rFonts w:ascii="Calibri" w:hAnsi="Calibri" w:cs="Calibri"/>
          <w:b/>
          <w:color w:val="000000"/>
          <w:sz w:val="20"/>
        </w:rPr>
      </w:pPr>
      <w:r w:rsidRPr="00A649DD">
        <w:rPr>
          <w:rFonts w:ascii="Calibri" w:hAnsi="Calibri" w:cs="Calibri"/>
          <w:b/>
          <w:color w:val="000000"/>
          <w:sz w:val="20"/>
        </w:rPr>
        <w:t>Auditorias internas e externas (alínea c), do n.º 1, do artigo 6.º, do RGPD)</w:t>
      </w:r>
    </w:p>
    <w:p w14:paraId="6550AF10" w14:textId="77777777" w:rsidR="000F231C" w:rsidRPr="00A649DD" w:rsidRDefault="000F231C" w:rsidP="000F231C">
      <w:pPr>
        <w:shd w:val="clear" w:color="auto" w:fill="FFFFFF"/>
        <w:ind w:left="708"/>
        <w:contextualSpacing/>
        <w:rPr>
          <w:rFonts w:ascii="Calibri" w:eastAsia="Calibri" w:hAnsi="Calibri" w:cs="Calibri"/>
          <w:sz w:val="20"/>
          <w:szCs w:val="22"/>
          <w:lang w:eastAsia="en-US"/>
        </w:rPr>
      </w:pPr>
      <w:r w:rsidRPr="00A649DD">
        <w:rPr>
          <w:rFonts w:ascii="Calibri" w:eastAsia="Calibri" w:hAnsi="Calibri" w:cs="Calibri"/>
          <w:sz w:val="20"/>
          <w:szCs w:val="22"/>
          <w:lang w:eastAsia="en-US"/>
        </w:rPr>
        <w:t>Auditorias prestadas por entidades oficias, entidades financi</w:t>
      </w:r>
      <w:r>
        <w:rPr>
          <w:rFonts w:ascii="Calibri" w:eastAsia="Calibri" w:hAnsi="Calibri" w:cs="Calibri"/>
          <w:sz w:val="20"/>
          <w:szCs w:val="22"/>
          <w:lang w:eastAsia="en-US"/>
        </w:rPr>
        <w:t>adoras ou colaboradoras do CCMAR</w:t>
      </w:r>
      <w:r w:rsidRPr="00A649DD">
        <w:rPr>
          <w:rFonts w:ascii="Calibri" w:eastAsia="Calibri" w:hAnsi="Calibri" w:cs="Calibri"/>
          <w:sz w:val="20"/>
          <w:szCs w:val="22"/>
          <w:lang w:eastAsia="en-US"/>
        </w:rPr>
        <w:t>.</w:t>
      </w:r>
    </w:p>
    <w:p w14:paraId="6550AF11" w14:textId="77777777" w:rsidR="000F231C" w:rsidRPr="00A649DD" w:rsidRDefault="000F231C" w:rsidP="000F231C">
      <w:pPr>
        <w:shd w:val="clear" w:color="auto" w:fill="FFFFFF"/>
        <w:rPr>
          <w:rFonts w:ascii="Calibri" w:eastAsia="Calibri" w:hAnsi="Calibri" w:cs="Calibri"/>
          <w:sz w:val="20"/>
          <w:szCs w:val="22"/>
          <w:lang w:eastAsia="en-US"/>
        </w:rPr>
      </w:pPr>
    </w:p>
    <w:p w14:paraId="6550AF12" w14:textId="77777777" w:rsidR="000F231C" w:rsidRPr="00A649DD" w:rsidRDefault="000F231C" w:rsidP="000F231C">
      <w:pPr>
        <w:numPr>
          <w:ilvl w:val="0"/>
          <w:numId w:val="4"/>
        </w:numPr>
        <w:shd w:val="clear" w:color="auto" w:fill="FFFFFF"/>
        <w:spacing w:after="200" w:line="276" w:lineRule="auto"/>
        <w:contextualSpacing/>
        <w:rPr>
          <w:rFonts w:ascii="Calibri" w:eastAsia="Calibri" w:hAnsi="Calibri" w:cs="Calibri"/>
          <w:b/>
          <w:sz w:val="20"/>
          <w:szCs w:val="22"/>
          <w:lang w:eastAsia="en-US"/>
        </w:rPr>
      </w:pPr>
      <w:r w:rsidRPr="00A649DD">
        <w:rPr>
          <w:rFonts w:ascii="Calibri" w:eastAsia="Calibri" w:hAnsi="Calibri" w:cs="Calibri"/>
          <w:b/>
          <w:sz w:val="20"/>
          <w:szCs w:val="22"/>
          <w:lang w:eastAsia="en-US"/>
        </w:rPr>
        <w:t>Procedimentos disciplinares (alíneas b) e c), do n.º 1, do artigo 6.º, do RGPD)</w:t>
      </w:r>
    </w:p>
    <w:p w14:paraId="6550AF13" w14:textId="77777777" w:rsidR="000F231C" w:rsidRPr="00A649DD" w:rsidRDefault="000F231C" w:rsidP="000F231C">
      <w:pPr>
        <w:shd w:val="clear" w:color="auto" w:fill="FFFFFF"/>
        <w:ind w:left="720"/>
        <w:contextualSpacing/>
        <w:jc w:val="both"/>
        <w:rPr>
          <w:rFonts w:ascii="Calibri" w:eastAsia="Calibri" w:hAnsi="Calibri" w:cs="Calibri"/>
          <w:sz w:val="20"/>
          <w:szCs w:val="22"/>
          <w:lang w:eastAsia="en-US"/>
        </w:rPr>
      </w:pPr>
      <w:r w:rsidRPr="00A649DD">
        <w:rPr>
          <w:rFonts w:ascii="Calibri" w:eastAsia="Calibri" w:hAnsi="Calibri" w:cs="Calibri"/>
          <w:sz w:val="20"/>
          <w:szCs w:val="22"/>
          <w:lang w:eastAsia="en-US"/>
        </w:rPr>
        <w:t>Informação necessária para instaurar processos contra comportamentos puníveis levados a</w:t>
      </w:r>
      <w:r>
        <w:rPr>
          <w:rFonts w:ascii="Calibri" w:eastAsia="Calibri" w:hAnsi="Calibri" w:cs="Calibri"/>
          <w:sz w:val="20"/>
          <w:szCs w:val="22"/>
          <w:lang w:eastAsia="en-US"/>
        </w:rPr>
        <w:t xml:space="preserve"> cabo por trabalhadores do CCMAR</w:t>
      </w:r>
      <w:r w:rsidRPr="00A649DD">
        <w:rPr>
          <w:rFonts w:ascii="Calibri" w:eastAsia="Calibri" w:hAnsi="Calibri" w:cs="Calibri"/>
          <w:sz w:val="20"/>
          <w:szCs w:val="22"/>
          <w:lang w:eastAsia="en-US"/>
        </w:rPr>
        <w:t>.</w:t>
      </w:r>
    </w:p>
    <w:p w14:paraId="6550AF14" w14:textId="77777777" w:rsidR="000F231C" w:rsidRPr="00A649DD" w:rsidRDefault="000F231C" w:rsidP="000F231C">
      <w:pPr>
        <w:shd w:val="clear" w:color="auto" w:fill="FFFFFF"/>
        <w:ind w:left="720"/>
        <w:rPr>
          <w:rFonts w:ascii="Calibri" w:eastAsia="Calibri" w:hAnsi="Calibri" w:cs="Calibri"/>
          <w:b/>
          <w:sz w:val="20"/>
          <w:szCs w:val="22"/>
          <w:lang w:eastAsia="en-US"/>
        </w:rPr>
      </w:pPr>
    </w:p>
    <w:p w14:paraId="6550AF15" w14:textId="77777777" w:rsidR="000F231C" w:rsidRPr="00A649DD" w:rsidRDefault="000F231C" w:rsidP="000F231C">
      <w:pPr>
        <w:numPr>
          <w:ilvl w:val="0"/>
          <w:numId w:val="4"/>
        </w:numPr>
        <w:spacing w:after="200" w:line="276" w:lineRule="auto"/>
        <w:contextualSpacing/>
        <w:rPr>
          <w:rFonts w:ascii="Calibri" w:eastAsia="Calibri" w:hAnsi="Calibri" w:cs="Calibri"/>
          <w:b/>
          <w:sz w:val="20"/>
          <w:szCs w:val="22"/>
          <w:lang w:eastAsia="en-US"/>
        </w:rPr>
      </w:pPr>
      <w:r w:rsidRPr="00A649DD">
        <w:rPr>
          <w:rFonts w:ascii="Calibri" w:eastAsia="Calibri" w:hAnsi="Calibri" w:cs="Calibri"/>
          <w:b/>
          <w:sz w:val="20"/>
          <w:szCs w:val="22"/>
          <w:lang w:eastAsia="en-US"/>
        </w:rPr>
        <w:t>Controlo de assiduidade (alíneas b) e c), do n.º 1, do artigo 6.º, do RGPD)</w:t>
      </w:r>
    </w:p>
    <w:p w14:paraId="6550AF16" w14:textId="77777777" w:rsidR="000F231C" w:rsidRPr="00A649DD" w:rsidRDefault="000F231C" w:rsidP="000F231C">
      <w:pPr>
        <w:shd w:val="clear" w:color="auto" w:fill="FFFFFF"/>
        <w:ind w:left="720"/>
        <w:contextualSpacing/>
        <w:jc w:val="both"/>
        <w:rPr>
          <w:rFonts w:ascii="Calibri" w:eastAsia="Calibri" w:hAnsi="Calibri" w:cs="Calibri"/>
          <w:sz w:val="20"/>
          <w:szCs w:val="22"/>
          <w:lang w:eastAsia="en-US"/>
        </w:rPr>
      </w:pPr>
      <w:r w:rsidRPr="00A649DD">
        <w:rPr>
          <w:rFonts w:ascii="Calibri" w:eastAsia="Calibri" w:hAnsi="Calibri" w:cs="Calibri"/>
          <w:sz w:val="20"/>
          <w:szCs w:val="22"/>
          <w:lang w:eastAsia="en-US"/>
        </w:rPr>
        <w:t>Formulários, mapas de férias e documentos remetidos pelas pessoas com contrato de trabalho para justificação de ausências.</w:t>
      </w:r>
    </w:p>
    <w:p w14:paraId="6550AF17" w14:textId="77777777" w:rsidR="000F231C" w:rsidRPr="00A649DD" w:rsidRDefault="000F231C" w:rsidP="000F231C">
      <w:pPr>
        <w:shd w:val="clear" w:color="auto" w:fill="FFFFFF"/>
        <w:jc w:val="both"/>
        <w:rPr>
          <w:rFonts w:ascii="Calibri" w:eastAsia="Calibri" w:hAnsi="Calibri" w:cs="Calibri"/>
          <w:sz w:val="20"/>
          <w:szCs w:val="22"/>
          <w:lang w:eastAsia="en-US"/>
        </w:rPr>
      </w:pPr>
    </w:p>
    <w:p w14:paraId="6550AF18" w14:textId="77777777" w:rsidR="000F231C" w:rsidRPr="00A649DD" w:rsidRDefault="000F231C" w:rsidP="000F231C">
      <w:pPr>
        <w:spacing w:before="100" w:beforeAutospacing="1" w:after="120" w:line="360" w:lineRule="auto"/>
        <w:jc w:val="both"/>
        <w:rPr>
          <w:rFonts w:ascii="Calibri" w:hAnsi="Calibri" w:cs="Calibri"/>
          <w:b/>
          <w:sz w:val="20"/>
          <w:u w:val="single"/>
        </w:rPr>
      </w:pPr>
      <w:r w:rsidRPr="00A649DD">
        <w:rPr>
          <w:rFonts w:ascii="Calibri" w:hAnsi="Calibri" w:cs="Calibri"/>
          <w:b/>
          <w:sz w:val="20"/>
          <w:u w:val="single"/>
        </w:rPr>
        <w:t>IV – Entidades a quem os dados pessoais poderão ser comunicados e respetivas finalidades</w:t>
      </w:r>
    </w:p>
    <w:p w14:paraId="6550AF19" w14:textId="77777777" w:rsidR="000F231C" w:rsidRPr="00A649DD" w:rsidRDefault="000F231C" w:rsidP="000F231C">
      <w:pPr>
        <w:numPr>
          <w:ilvl w:val="0"/>
          <w:numId w:val="6"/>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Reporte financeiro</w:t>
      </w:r>
    </w:p>
    <w:p w14:paraId="6550AF1A" w14:textId="77777777" w:rsidR="000F231C" w:rsidRPr="00A649DD" w:rsidRDefault="000F231C" w:rsidP="000F231C">
      <w:pPr>
        <w:numPr>
          <w:ilvl w:val="1"/>
          <w:numId w:val="5"/>
        </w:numPr>
        <w:spacing w:after="160"/>
        <w:contextualSpacing/>
        <w:rPr>
          <w:rFonts w:ascii="Calibri" w:eastAsia="Calibri" w:hAnsi="Calibri"/>
          <w:sz w:val="20"/>
          <w:szCs w:val="22"/>
          <w:lang w:eastAsia="en-US"/>
        </w:rPr>
      </w:pPr>
      <w:r w:rsidRPr="00A649DD">
        <w:rPr>
          <w:rFonts w:ascii="Calibri" w:eastAsia="Calibri" w:hAnsi="Calibri"/>
          <w:sz w:val="20"/>
          <w:szCs w:val="22"/>
          <w:lang w:eastAsia="en-US"/>
        </w:rPr>
        <w:t>Fundação para a Ciência e Tecnologia</w:t>
      </w:r>
    </w:p>
    <w:p w14:paraId="6550AF1B" w14:textId="77777777" w:rsidR="000F231C" w:rsidRPr="00A649DD" w:rsidRDefault="000F231C" w:rsidP="000F231C">
      <w:pPr>
        <w:spacing w:after="160"/>
        <w:ind w:left="1440"/>
        <w:contextualSpacing/>
        <w:rPr>
          <w:rFonts w:ascii="Calibri" w:eastAsia="Calibri" w:hAnsi="Calibri"/>
          <w:sz w:val="20"/>
          <w:szCs w:val="22"/>
          <w:lang w:eastAsia="en-US"/>
        </w:rPr>
      </w:pPr>
      <w:r w:rsidRPr="00A649DD">
        <w:rPr>
          <w:rFonts w:ascii="Calibri" w:eastAsia="Calibri" w:hAnsi="Calibri"/>
          <w:sz w:val="20"/>
          <w:szCs w:val="22"/>
          <w:lang w:eastAsia="en-US"/>
        </w:rPr>
        <w:t>Morada:  Av. D. Carlos I, 126, 1249-074 Lisboa, Portugal</w:t>
      </w:r>
      <w:r w:rsidRPr="00A649DD">
        <w:rPr>
          <w:rFonts w:ascii="Calibri" w:eastAsia="Calibri" w:hAnsi="Calibri"/>
          <w:sz w:val="20"/>
          <w:szCs w:val="22"/>
          <w:lang w:eastAsia="en-US"/>
        </w:rPr>
        <w:br/>
      </w:r>
      <w:proofErr w:type="spellStart"/>
      <w:r w:rsidRPr="00A649DD">
        <w:rPr>
          <w:rFonts w:ascii="Calibri" w:eastAsia="Calibri" w:hAnsi="Calibri"/>
          <w:sz w:val="20"/>
          <w:szCs w:val="22"/>
          <w:lang w:eastAsia="en-US"/>
        </w:rPr>
        <w:t>Tel</w:t>
      </w:r>
      <w:proofErr w:type="spellEnd"/>
      <w:r w:rsidRPr="00A649DD">
        <w:rPr>
          <w:rFonts w:ascii="Calibri" w:eastAsia="Calibri" w:hAnsi="Calibri"/>
          <w:sz w:val="20"/>
          <w:szCs w:val="22"/>
          <w:lang w:eastAsia="en-US"/>
        </w:rPr>
        <w:t>: +351 213 924 300</w:t>
      </w:r>
      <w:r w:rsidRPr="00A649DD">
        <w:rPr>
          <w:rFonts w:ascii="Calibri" w:eastAsia="Calibri" w:hAnsi="Calibri"/>
          <w:sz w:val="20"/>
          <w:szCs w:val="22"/>
          <w:lang w:eastAsia="en-US"/>
        </w:rPr>
        <w:br/>
        <w:t>Fax: +351 213 956 519</w:t>
      </w:r>
    </w:p>
    <w:p w14:paraId="6550AF1C" w14:textId="77777777" w:rsidR="000F231C" w:rsidRPr="00A649DD" w:rsidRDefault="000F231C" w:rsidP="000F231C">
      <w:pPr>
        <w:spacing w:after="160"/>
        <w:ind w:left="1440"/>
        <w:contextualSpacing/>
        <w:rPr>
          <w:rFonts w:ascii="Calibri" w:eastAsia="Calibri" w:hAnsi="Calibri"/>
          <w:sz w:val="20"/>
          <w:szCs w:val="22"/>
          <w:lang w:eastAsia="en-US"/>
        </w:rPr>
      </w:pPr>
    </w:p>
    <w:p w14:paraId="6550AF1D" w14:textId="77777777" w:rsidR="000F231C" w:rsidRPr="00A649DD" w:rsidRDefault="000F231C" w:rsidP="000F231C">
      <w:pPr>
        <w:numPr>
          <w:ilvl w:val="1"/>
          <w:numId w:val="5"/>
        </w:numPr>
        <w:spacing w:after="160"/>
        <w:contextualSpacing/>
        <w:rPr>
          <w:rFonts w:ascii="Calibri" w:eastAsia="Calibri" w:hAnsi="Calibri"/>
          <w:i/>
          <w:color w:val="808080"/>
          <w:sz w:val="20"/>
          <w:szCs w:val="22"/>
          <w:lang w:eastAsia="en-US"/>
        </w:rPr>
      </w:pPr>
      <w:r w:rsidRPr="00A649DD">
        <w:rPr>
          <w:rFonts w:ascii="Calibri" w:eastAsia="Calibri" w:hAnsi="Calibri"/>
          <w:sz w:val="20"/>
          <w:szCs w:val="22"/>
          <w:lang w:eastAsia="en-US"/>
        </w:rPr>
        <w:t>Comissão Europeia</w:t>
      </w:r>
    </w:p>
    <w:p w14:paraId="6550AF1E" w14:textId="77777777" w:rsidR="000F231C" w:rsidRPr="00A649DD" w:rsidRDefault="000F231C" w:rsidP="000F231C">
      <w:pPr>
        <w:shd w:val="clear" w:color="auto" w:fill="FFFFFF"/>
        <w:ind w:left="1416"/>
        <w:jc w:val="both"/>
        <w:rPr>
          <w:rFonts w:ascii="Calibri" w:eastAsia="Calibri" w:hAnsi="Calibri"/>
          <w:sz w:val="20"/>
          <w:szCs w:val="22"/>
          <w:lang w:val="en-GB" w:eastAsia="en-US"/>
        </w:rPr>
      </w:pPr>
      <w:r w:rsidRPr="00A649DD">
        <w:rPr>
          <w:rFonts w:ascii="Calibri" w:eastAsia="Calibri" w:hAnsi="Calibri"/>
          <w:sz w:val="20"/>
          <w:szCs w:val="22"/>
          <w:lang w:val="en-GB" w:eastAsia="en-US"/>
        </w:rPr>
        <w:t>Morada: Data Protection Officer, European Commission, 1049 </w:t>
      </w:r>
      <w:proofErr w:type="spellStart"/>
      <w:r w:rsidRPr="00A649DD">
        <w:rPr>
          <w:rFonts w:ascii="Calibri" w:eastAsia="Calibri" w:hAnsi="Calibri"/>
          <w:sz w:val="20"/>
          <w:szCs w:val="22"/>
          <w:lang w:val="en-GB" w:eastAsia="en-US"/>
        </w:rPr>
        <w:t>Bruxelles</w:t>
      </w:r>
      <w:proofErr w:type="spellEnd"/>
      <w:r w:rsidRPr="00A649DD">
        <w:rPr>
          <w:rFonts w:ascii="Calibri" w:eastAsia="Calibri" w:hAnsi="Calibri"/>
          <w:sz w:val="20"/>
          <w:szCs w:val="22"/>
          <w:lang w:val="en-GB" w:eastAsia="en-US"/>
        </w:rPr>
        <w:t>/Brussel, Belgium</w:t>
      </w:r>
    </w:p>
    <w:p w14:paraId="6550AF1F" w14:textId="77777777" w:rsidR="000F231C" w:rsidRDefault="000F231C" w:rsidP="000F231C">
      <w:pPr>
        <w:spacing w:after="160"/>
        <w:ind w:left="1418"/>
        <w:contextualSpacing/>
        <w:rPr>
          <w:rFonts w:ascii="Calibri" w:eastAsia="Calibri" w:hAnsi="Calibri"/>
          <w:sz w:val="20"/>
          <w:szCs w:val="22"/>
          <w:lang w:val="en-GB" w:eastAsia="en-US"/>
        </w:rPr>
      </w:pPr>
      <w:r w:rsidRPr="00A649DD">
        <w:rPr>
          <w:rFonts w:ascii="Calibri" w:eastAsia="Calibri" w:hAnsi="Calibri"/>
          <w:sz w:val="20"/>
          <w:szCs w:val="22"/>
          <w:lang w:val="en-GB" w:eastAsia="en-US"/>
        </w:rPr>
        <w:t xml:space="preserve">Tel: </w:t>
      </w:r>
      <w:hyperlink r:id="rId9" w:history="1">
        <w:r w:rsidRPr="00A649DD">
          <w:rPr>
            <w:rFonts w:ascii="Calibri" w:eastAsia="Calibri" w:hAnsi="Calibri"/>
            <w:sz w:val="20"/>
            <w:szCs w:val="22"/>
            <w:lang w:val="en-GB" w:eastAsia="en-US"/>
          </w:rPr>
          <w:t>+32 2 299 11 11</w:t>
        </w:r>
      </w:hyperlink>
      <w:r w:rsidRPr="00A649DD">
        <w:rPr>
          <w:rFonts w:ascii="Calibri" w:eastAsia="Calibri" w:hAnsi="Calibri"/>
          <w:sz w:val="20"/>
          <w:szCs w:val="22"/>
          <w:lang w:val="en-GB" w:eastAsia="en-US"/>
        </w:rPr>
        <w:t> (Commission switchboard)</w:t>
      </w:r>
    </w:p>
    <w:p w14:paraId="6550AF20" w14:textId="77777777" w:rsidR="000F231C" w:rsidRDefault="000F231C" w:rsidP="000F231C">
      <w:pPr>
        <w:spacing w:after="160"/>
        <w:ind w:left="1418"/>
        <w:contextualSpacing/>
        <w:rPr>
          <w:rFonts w:ascii="Calibri" w:eastAsia="Calibri" w:hAnsi="Calibri"/>
          <w:sz w:val="20"/>
          <w:szCs w:val="22"/>
          <w:lang w:val="en-GB" w:eastAsia="en-US"/>
        </w:rPr>
      </w:pPr>
      <w:r w:rsidRPr="00A649DD">
        <w:rPr>
          <w:rFonts w:ascii="Calibri" w:eastAsia="Calibri" w:hAnsi="Calibri"/>
          <w:sz w:val="20"/>
          <w:szCs w:val="22"/>
          <w:lang w:val="en-GB" w:eastAsia="en-US"/>
        </w:rPr>
        <w:t xml:space="preserve">E-mail: </w:t>
      </w:r>
      <w:hyperlink r:id="rId10" w:history="1">
        <w:r w:rsidRPr="00A649DD">
          <w:rPr>
            <w:rFonts w:ascii="Calibri" w:eastAsia="Calibri" w:hAnsi="Calibri"/>
            <w:sz w:val="20"/>
            <w:szCs w:val="22"/>
            <w:lang w:val="en-GB" w:eastAsia="en-US"/>
          </w:rPr>
          <w:t>data-protection-officer@ec.europa.eu</w:t>
        </w:r>
      </w:hyperlink>
    </w:p>
    <w:p w14:paraId="6550AF21" w14:textId="77777777" w:rsidR="000F231C" w:rsidRPr="00A649DD" w:rsidRDefault="000F231C" w:rsidP="000F231C">
      <w:pPr>
        <w:spacing w:after="160"/>
        <w:ind w:left="1418"/>
        <w:contextualSpacing/>
        <w:rPr>
          <w:rFonts w:ascii="Calibri" w:eastAsia="Calibri" w:hAnsi="Calibri"/>
          <w:sz w:val="20"/>
          <w:szCs w:val="22"/>
          <w:lang w:val="en-GB" w:eastAsia="en-US"/>
        </w:rPr>
      </w:pPr>
    </w:p>
    <w:p w14:paraId="6550AF22" w14:textId="77777777" w:rsidR="000F231C" w:rsidRPr="00A649DD" w:rsidRDefault="000F231C" w:rsidP="000F231C">
      <w:pPr>
        <w:numPr>
          <w:ilvl w:val="1"/>
          <w:numId w:val="5"/>
        </w:numPr>
        <w:spacing w:after="160"/>
        <w:contextualSpacing/>
        <w:rPr>
          <w:rFonts w:ascii="Calibri" w:eastAsia="Calibri" w:hAnsi="Calibri"/>
          <w:i/>
          <w:color w:val="808080"/>
          <w:sz w:val="20"/>
          <w:szCs w:val="22"/>
          <w:lang w:eastAsia="en-US"/>
        </w:rPr>
      </w:pPr>
      <w:r w:rsidRPr="00A649DD">
        <w:rPr>
          <w:rFonts w:ascii="Calibri" w:eastAsia="Calibri" w:hAnsi="Calibri"/>
          <w:sz w:val="20"/>
          <w:szCs w:val="22"/>
          <w:lang w:eastAsia="en-US"/>
        </w:rPr>
        <w:t>Instituto do Emprego e Formação Profissional</w:t>
      </w:r>
      <w:r w:rsidRPr="00A649DD">
        <w:rPr>
          <w:rFonts w:ascii="Calibri" w:eastAsia="Calibri" w:hAnsi="Calibri"/>
          <w:i/>
          <w:color w:val="808080"/>
          <w:sz w:val="20"/>
          <w:szCs w:val="22"/>
          <w:lang w:eastAsia="en-US"/>
        </w:rPr>
        <w:t xml:space="preserve"> </w:t>
      </w:r>
    </w:p>
    <w:p w14:paraId="6550AF23" w14:textId="77777777" w:rsidR="000F231C" w:rsidRPr="00A649DD" w:rsidRDefault="000F231C" w:rsidP="000F231C">
      <w:pPr>
        <w:ind w:left="720" w:firstLine="696"/>
        <w:contextualSpacing/>
        <w:outlineLvl w:val="1"/>
        <w:rPr>
          <w:rFonts w:ascii="Calibri" w:eastAsia="Calibri" w:hAnsi="Calibri"/>
          <w:sz w:val="20"/>
          <w:szCs w:val="22"/>
          <w:lang w:eastAsia="en-US"/>
        </w:rPr>
      </w:pPr>
      <w:proofErr w:type="spellStart"/>
      <w:r w:rsidRPr="00A649DD">
        <w:rPr>
          <w:rFonts w:ascii="Calibri" w:eastAsia="Calibri" w:hAnsi="Calibri"/>
          <w:sz w:val="20"/>
          <w:szCs w:val="22"/>
          <w:lang w:eastAsia="en-US"/>
        </w:rPr>
        <w:t>Tel</w:t>
      </w:r>
      <w:proofErr w:type="spellEnd"/>
      <w:r w:rsidRPr="00A649DD">
        <w:rPr>
          <w:rFonts w:ascii="Calibri" w:eastAsia="Calibri" w:hAnsi="Calibri"/>
          <w:sz w:val="20"/>
          <w:szCs w:val="22"/>
          <w:lang w:eastAsia="en-US"/>
        </w:rPr>
        <w:t xml:space="preserve">: +351 </w:t>
      </w:r>
      <w:hyperlink r:id="rId11" w:tooltip="telefone iefp, clicar para iniciar aplicação" w:history="1">
        <w:r w:rsidRPr="00A649DD">
          <w:rPr>
            <w:rFonts w:ascii="Calibri" w:eastAsia="Calibri" w:hAnsi="Calibri"/>
            <w:sz w:val="20"/>
            <w:szCs w:val="22"/>
            <w:lang w:eastAsia="en-US"/>
          </w:rPr>
          <w:t>300 010 001</w:t>
        </w:r>
      </w:hyperlink>
    </w:p>
    <w:p w14:paraId="6550AF24" w14:textId="77777777" w:rsidR="000F231C" w:rsidRPr="00A649DD" w:rsidRDefault="00DE4B22" w:rsidP="000F231C">
      <w:pPr>
        <w:ind w:left="720" w:firstLine="696"/>
        <w:contextualSpacing/>
        <w:outlineLvl w:val="1"/>
        <w:rPr>
          <w:rFonts w:ascii="Calibri" w:eastAsia="Calibri" w:hAnsi="Calibri"/>
          <w:sz w:val="20"/>
          <w:szCs w:val="22"/>
          <w:lang w:eastAsia="en-US"/>
        </w:rPr>
      </w:pPr>
      <w:hyperlink r:id="rId12" w:history="1">
        <w:r w:rsidR="000F231C" w:rsidRPr="00A649DD">
          <w:rPr>
            <w:rFonts w:ascii="Calibri" w:eastAsia="Calibri" w:hAnsi="Calibri"/>
            <w:color w:val="0000FF"/>
            <w:sz w:val="20"/>
            <w:szCs w:val="22"/>
            <w:u w:val="single"/>
            <w:lang w:eastAsia="en-US"/>
          </w:rPr>
          <w:t>https://www.iefp.pt/contactos</w:t>
        </w:r>
      </w:hyperlink>
      <w:r w:rsidR="000F231C" w:rsidRPr="00A649DD">
        <w:rPr>
          <w:rFonts w:ascii="Calibri" w:eastAsia="Calibri" w:hAnsi="Calibri"/>
          <w:sz w:val="20"/>
          <w:szCs w:val="22"/>
          <w:lang w:eastAsia="en-US"/>
        </w:rPr>
        <w:t xml:space="preserve"> </w:t>
      </w:r>
    </w:p>
    <w:p w14:paraId="6550AF25" w14:textId="77777777" w:rsidR="000F231C" w:rsidRPr="00A649DD" w:rsidRDefault="000F231C" w:rsidP="000F231C">
      <w:pPr>
        <w:spacing w:after="160" w:line="259" w:lineRule="auto"/>
        <w:ind w:left="1440"/>
        <w:contextualSpacing/>
        <w:rPr>
          <w:rFonts w:ascii="Calibri" w:eastAsia="Calibri" w:hAnsi="Calibri"/>
          <w:i/>
          <w:color w:val="808080"/>
          <w:sz w:val="20"/>
          <w:szCs w:val="22"/>
          <w:lang w:eastAsia="en-US"/>
        </w:rPr>
      </w:pPr>
    </w:p>
    <w:p w14:paraId="6550AF26" w14:textId="77777777" w:rsidR="000F231C" w:rsidRPr="00A649DD" w:rsidRDefault="000F231C" w:rsidP="000F231C">
      <w:pPr>
        <w:numPr>
          <w:ilvl w:val="1"/>
          <w:numId w:val="5"/>
        </w:numPr>
        <w:spacing w:after="160" w:line="276" w:lineRule="auto"/>
        <w:contextualSpacing/>
        <w:rPr>
          <w:rFonts w:ascii="Calibri" w:eastAsia="Calibri" w:hAnsi="Calibri"/>
          <w:sz w:val="20"/>
          <w:szCs w:val="22"/>
          <w:lang w:eastAsia="en-US"/>
        </w:rPr>
      </w:pPr>
      <w:r w:rsidRPr="00A649DD">
        <w:rPr>
          <w:rFonts w:ascii="Calibri" w:eastAsia="Calibri" w:hAnsi="Calibri"/>
          <w:sz w:val="20"/>
          <w:szCs w:val="22"/>
          <w:lang w:eastAsia="en-US"/>
        </w:rPr>
        <w:t>Agência Nacional de Inovação</w:t>
      </w:r>
    </w:p>
    <w:p w14:paraId="6550AF27" w14:textId="77777777" w:rsidR="000F231C" w:rsidRPr="00A649DD" w:rsidRDefault="000F231C" w:rsidP="000F231C">
      <w:pPr>
        <w:spacing w:after="160"/>
        <w:ind w:left="1440"/>
        <w:contextualSpacing/>
        <w:jc w:val="both"/>
        <w:rPr>
          <w:rFonts w:ascii="Calibri" w:eastAsia="Calibri" w:hAnsi="Calibri"/>
          <w:sz w:val="20"/>
          <w:szCs w:val="22"/>
          <w:lang w:eastAsia="en-US"/>
        </w:rPr>
      </w:pPr>
      <w:r w:rsidRPr="00A649DD">
        <w:rPr>
          <w:rFonts w:ascii="Calibri" w:eastAsia="Calibri" w:hAnsi="Calibri"/>
          <w:sz w:val="20"/>
          <w:szCs w:val="22"/>
          <w:lang w:eastAsia="en-US"/>
        </w:rPr>
        <w:t>Morada: Edifício NET, Rua dos Salazares, 842, 4149-002 Porto, Portugal</w:t>
      </w:r>
    </w:p>
    <w:p w14:paraId="6550AF28" w14:textId="77777777" w:rsidR="000F231C" w:rsidRPr="00A649DD" w:rsidRDefault="000F231C" w:rsidP="000F231C">
      <w:pPr>
        <w:spacing w:after="160" w:line="259" w:lineRule="auto"/>
        <w:ind w:left="1440"/>
        <w:contextualSpacing/>
        <w:rPr>
          <w:rFonts w:ascii="Calibri" w:eastAsia="Calibri" w:hAnsi="Calibri"/>
          <w:sz w:val="20"/>
          <w:szCs w:val="22"/>
          <w:lang w:eastAsia="en-US"/>
        </w:rPr>
      </w:pPr>
    </w:p>
    <w:p w14:paraId="6550AF29" w14:textId="77777777" w:rsidR="000F231C" w:rsidRPr="00A649DD" w:rsidRDefault="000F231C" w:rsidP="000F231C">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Relatório Único Anual</w:t>
      </w:r>
    </w:p>
    <w:p w14:paraId="6550AF2A" w14:textId="77777777" w:rsidR="000F231C" w:rsidRPr="00A649DD" w:rsidRDefault="000F231C" w:rsidP="000F231C">
      <w:pPr>
        <w:numPr>
          <w:ilvl w:val="1"/>
          <w:numId w:val="6"/>
        </w:numPr>
        <w:spacing w:after="160" w:line="259" w:lineRule="auto"/>
        <w:contextualSpacing/>
        <w:rPr>
          <w:rFonts w:ascii="Calibri" w:eastAsia="Calibri" w:hAnsi="Calibri"/>
          <w:sz w:val="20"/>
          <w:szCs w:val="22"/>
          <w:lang w:eastAsia="en-US"/>
        </w:rPr>
      </w:pPr>
      <w:r w:rsidRPr="00A649DD">
        <w:rPr>
          <w:rFonts w:ascii="Calibri" w:eastAsia="Calibri" w:hAnsi="Calibri"/>
          <w:sz w:val="20"/>
          <w:szCs w:val="22"/>
          <w:lang w:eastAsia="en-US"/>
        </w:rPr>
        <w:t>Gabinete de Estratégia e Planeamento do Ministério do Trabalho, Solidariedade e Segurança Social</w:t>
      </w:r>
    </w:p>
    <w:p w14:paraId="6550AF2B" w14:textId="77777777" w:rsidR="000F231C" w:rsidRPr="00A649DD" w:rsidRDefault="000F231C" w:rsidP="000F231C">
      <w:pPr>
        <w:spacing w:after="160" w:line="259" w:lineRule="auto"/>
        <w:ind w:left="1440"/>
        <w:contextualSpacing/>
        <w:rPr>
          <w:rFonts w:ascii="Calibri" w:eastAsia="Calibri" w:hAnsi="Calibri"/>
          <w:sz w:val="20"/>
          <w:szCs w:val="22"/>
          <w:lang w:val="en-GB" w:eastAsia="en-US"/>
        </w:rPr>
      </w:pPr>
      <w:r w:rsidRPr="00A649DD">
        <w:rPr>
          <w:rFonts w:ascii="Calibri" w:eastAsia="Calibri" w:hAnsi="Calibri"/>
          <w:sz w:val="20"/>
          <w:szCs w:val="22"/>
          <w:lang w:val="en-GB" w:eastAsia="en-US"/>
        </w:rPr>
        <w:t xml:space="preserve">Website: </w:t>
      </w:r>
      <w:hyperlink r:id="rId13" w:history="1">
        <w:r w:rsidRPr="00A649DD">
          <w:rPr>
            <w:rFonts w:ascii="Calibri" w:eastAsia="Calibri" w:hAnsi="Calibri"/>
            <w:color w:val="0000FF"/>
            <w:sz w:val="20"/>
            <w:szCs w:val="22"/>
            <w:u w:val="single"/>
            <w:lang w:val="en-GB" w:eastAsia="en-US"/>
          </w:rPr>
          <w:t>http://www.gep.msess.gov.pt/</w:t>
        </w:r>
      </w:hyperlink>
      <w:r w:rsidRPr="00A649DD">
        <w:rPr>
          <w:rFonts w:ascii="Calibri" w:eastAsia="Calibri" w:hAnsi="Calibri"/>
          <w:sz w:val="20"/>
          <w:szCs w:val="22"/>
          <w:lang w:val="en-GB" w:eastAsia="en-US"/>
        </w:rPr>
        <w:t xml:space="preserve">, </w:t>
      </w:r>
      <w:hyperlink r:id="rId14" w:history="1">
        <w:r w:rsidRPr="00A649DD">
          <w:rPr>
            <w:rFonts w:ascii="Calibri" w:eastAsia="Calibri" w:hAnsi="Calibri"/>
            <w:color w:val="0000FF"/>
            <w:sz w:val="20"/>
            <w:szCs w:val="22"/>
            <w:u w:val="single"/>
            <w:lang w:val="en-GB" w:eastAsia="en-US"/>
          </w:rPr>
          <w:t>https://www.portugal.gov.pt/pt/gc21/area-de-governo/trabalho-solidariedade-e-seguranca-social/ministro</w:t>
        </w:r>
      </w:hyperlink>
      <w:r w:rsidRPr="00A649DD">
        <w:rPr>
          <w:rFonts w:ascii="Calibri" w:eastAsia="Calibri" w:hAnsi="Calibri"/>
          <w:sz w:val="20"/>
          <w:szCs w:val="22"/>
          <w:lang w:val="en-GB" w:eastAsia="en-US"/>
        </w:rPr>
        <w:t xml:space="preserve"> </w:t>
      </w:r>
    </w:p>
    <w:p w14:paraId="6550AF2C" w14:textId="77777777" w:rsidR="000F231C" w:rsidRPr="00A649DD" w:rsidRDefault="000F231C" w:rsidP="000F231C">
      <w:pPr>
        <w:spacing w:after="160" w:line="259" w:lineRule="auto"/>
        <w:ind w:left="1440"/>
        <w:contextualSpacing/>
        <w:rPr>
          <w:rFonts w:ascii="Calibri" w:eastAsia="Calibri" w:hAnsi="Calibri"/>
          <w:sz w:val="20"/>
          <w:szCs w:val="22"/>
          <w:lang w:val="en-GB" w:eastAsia="en-US"/>
        </w:rPr>
      </w:pPr>
    </w:p>
    <w:p w14:paraId="6550AF2D" w14:textId="77777777" w:rsidR="000F231C" w:rsidRPr="00A649DD" w:rsidRDefault="000F231C" w:rsidP="000F231C">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Medicina no Trabalho</w:t>
      </w:r>
    </w:p>
    <w:p w14:paraId="6550AF2E" w14:textId="77777777" w:rsidR="000F231C" w:rsidRPr="00A649DD" w:rsidRDefault="000F231C" w:rsidP="000F231C">
      <w:pPr>
        <w:numPr>
          <w:ilvl w:val="1"/>
          <w:numId w:val="6"/>
        </w:numPr>
        <w:spacing w:after="160" w:line="259" w:lineRule="auto"/>
        <w:contextualSpacing/>
        <w:rPr>
          <w:rFonts w:ascii="Calibri" w:eastAsia="Calibri" w:hAnsi="Calibri"/>
          <w:sz w:val="20"/>
          <w:szCs w:val="22"/>
          <w:lang w:eastAsia="en-US"/>
        </w:rPr>
      </w:pPr>
      <w:proofErr w:type="spellStart"/>
      <w:r w:rsidRPr="00A649DD">
        <w:rPr>
          <w:rFonts w:ascii="Calibri" w:eastAsia="Calibri" w:hAnsi="Calibri"/>
          <w:sz w:val="20"/>
          <w:szCs w:val="22"/>
          <w:lang w:eastAsia="en-US"/>
        </w:rPr>
        <w:t>Alsanitrab</w:t>
      </w:r>
      <w:proofErr w:type="spellEnd"/>
      <w:r w:rsidRPr="00A649DD">
        <w:rPr>
          <w:rFonts w:ascii="Calibri" w:eastAsia="Calibri" w:hAnsi="Calibri"/>
          <w:sz w:val="20"/>
          <w:szCs w:val="22"/>
          <w:lang w:eastAsia="en-US"/>
        </w:rPr>
        <w:t xml:space="preserve"> - Higiene, Segurança e Saúde no Trabalho, Lda.</w:t>
      </w:r>
    </w:p>
    <w:p w14:paraId="6550AF2F" w14:textId="77777777" w:rsidR="000F231C" w:rsidRPr="00A649DD" w:rsidRDefault="000F231C" w:rsidP="000F231C">
      <w:pPr>
        <w:spacing w:after="160" w:line="259" w:lineRule="auto"/>
        <w:ind w:left="1134" w:firstLine="282"/>
        <w:rPr>
          <w:rFonts w:ascii="Calibri" w:eastAsia="Calibri" w:hAnsi="Calibri"/>
          <w:sz w:val="20"/>
          <w:szCs w:val="22"/>
          <w:lang w:eastAsia="en-US"/>
        </w:rPr>
      </w:pPr>
      <w:r w:rsidRPr="00A649DD">
        <w:rPr>
          <w:rFonts w:ascii="Calibri" w:eastAsia="Calibri" w:hAnsi="Calibri"/>
          <w:sz w:val="20"/>
          <w:szCs w:val="22"/>
          <w:lang w:eastAsia="en-US"/>
        </w:rPr>
        <w:t xml:space="preserve">Morada: Rua Luís Bivar, </w:t>
      </w:r>
      <w:proofErr w:type="spellStart"/>
      <w:r w:rsidRPr="00A649DD">
        <w:rPr>
          <w:rFonts w:ascii="Calibri" w:eastAsia="Calibri" w:hAnsi="Calibri"/>
          <w:sz w:val="20"/>
          <w:szCs w:val="22"/>
          <w:lang w:eastAsia="en-US"/>
        </w:rPr>
        <w:t>Lt</w:t>
      </w:r>
      <w:proofErr w:type="spellEnd"/>
      <w:r w:rsidRPr="00A649DD">
        <w:rPr>
          <w:rFonts w:ascii="Calibri" w:eastAsia="Calibri" w:hAnsi="Calibri"/>
          <w:sz w:val="20"/>
          <w:szCs w:val="22"/>
          <w:lang w:eastAsia="en-US"/>
        </w:rPr>
        <w:t xml:space="preserve"> 4 A-B, 8150-156 S. Brás de Alportel, Portugal</w:t>
      </w:r>
    </w:p>
    <w:p w14:paraId="6550AF30" w14:textId="77777777" w:rsidR="000F231C" w:rsidRPr="00A649DD" w:rsidRDefault="000F231C" w:rsidP="000F231C">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Contabilista Certificado</w:t>
      </w:r>
    </w:p>
    <w:p w14:paraId="6550AF31" w14:textId="77777777" w:rsidR="000F231C" w:rsidRPr="00A649DD" w:rsidRDefault="000F231C" w:rsidP="000F231C">
      <w:pPr>
        <w:numPr>
          <w:ilvl w:val="1"/>
          <w:numId w:val="6"/>
        </w:numPr>
        <w:spacing w:after="160" w:line="259" w:lineRule="auto"/>
        <w:contextualSpacing/>
        <w:jc w:val="both"/>
        <w:rPr>
          <w:rFonts w:ascii="Calibri" w:eastAsia="Calibri" w:hAnsi="Calibri"/>
          <w:sz w:val="20"/>
          <w:szCs w:val="22"/>
          <w:lang w:eastAsia="en-US"/>
        </w:rPr>
      </w:pPr>
      <w:proofErr w:type="spellStart"/>
      <w:r w:rsidRPr="00A649DD">
        <w:rPr>
          <w:rFonts w:ascii="Calibri" w:eastAsia="Calibri" w:hAnsi="Calibri"/>
          <w:sz w:val="20"/>
          <w:szCs w:val="22"/>
          <w:lang w:eastAsia="en-US"/>
        </w:rPr>
        <w:t>Mecanex</w:t>
      </w:r>
      <w:proofErr w:type="spellEnd"/>
      <w:r w:rsidRPr="00A649DD">
        <w:rPr>
          <w:rFonts w:ascii="Calibri" w:eastAsia="Calibri" w:hAnsi="Calibri"/>
          <w:sz w:val="20"/>
          <w:szCs w:val="22"/>
          <w:lang w:eastAsia="en-US"/>
        </w:rPr>
        <w:t>, Gabinete de Estudos Contabilísticos e Escrituração Mecanográfica, Lda.</w:t>
      </w:r>
    </w:p>
    <w:p w14:paraId="6550AF32" w14:textId="77777777" w:rsidR="000F231C" w:rsidRPr="00A649DD" w:rsidRDefault="000F231C" w:rsidP="000F231C">
      <w:pPr>
        <w:spacing w:after="160" w:line="259" w:lineRule="auto"/>
        <w:ind w:left="1440"/>
        <w:contextualSpacing/>
        <w:jc w:val="both"/>
        <w:rPr>
          <w:rFonts w:ascii="Calibri" w:eastAsia="Calibri" w:hAnsi="Calibri"/>
          <w:sz w:val="20"/>
          <w:szCs w:val="22"/>
          <w:lang w:eastAsia="en-US"/>
        </w:rPr>
      </w:pPr>
      <w:r w:rsidRPr="00A649DD">
        <w:rPr>
          <w:rFonts w:ascii="Calibri" w:eastAsia="Calibri" w:hAnsi="Calibri"/>
          <w:sz w:val="20"/>
          <w:szCs w:val="22"/>
          <w:lang w:eastAsia="en-US"/>
        </w:rPr>
        <w:t>Morada: R. Bombeiros Portugueses, 15, 8000-233 Faro, Portugal</w:t>
      </w:r>
    </w:p>
    <w:p w14:paraId="6550AF33" w14:textId="77777777" w:rsidR="000F231C" w:rsidRPr="00A649DD" w:rsidRDefault="000F231C" w:rsidP="000F231C">
      <w:pPr>
        <w:spacing w:after="160" w:line="259" w:lineRule="auto"/>
        <w:ind w:left="1440"/>
        <w:contextualSpacing/>
        <w:rPr>
          <w:rFonts w:ascii="Calibri" w:eastAsia="Calibri" w:hAnsi="Calibri"/>
          <w:sz w:val="20"/>
          <w:szCs w:val="22"/>
          <w:lang w:eastAsia="en-US"/>
        </w:rPr>
      </w:pPr>
    </w:p>
    <w:p w14:paraId="6550AF34" w14:textId="77777777" w:rsidR="000F231C" w:rsidRPr="00A649DD" w:rsidRDefault="000F231C" w:rsidP="000F231C">
      <w:pPr>
        <w:numPr>
          <w:ilvl w:val="0"/>
          <w:numId w:val="6"/>
        </w:numPr>
        <w:spacing w:after="160" w:line="259" w:lineRule="auto"/>
        <w:contextualSpacing/>
        <w:rPr>
          <w:rFonts w:ascii="Calibri" w:eastAsia="Calibri" w:hAnsi="Calibri"/>
          <w:b/>
          <w:sz w:val="20"/>
          <w:szCs w:val="22"/>
          <w:lang w:eastAsia="en-US"/>
        </w:rPr>
      </w:pPr>
      <w:r w:rsidRPr="00A649DD">
        <w:rPr>
          <w:rFonts w:ascii="Calibri" w:eastAsia="Calibri" w:hAnsi="Calibri"/>
          <w:b/>
          <w:sz w:val="20"/>
          <w:szCs w:val="22"/>
          <w:lang w:eastAsia="en-US"/>
        </w:rPr>
        <w:t>Revisor Oficial de Contas</w:t>
      </w:r>
    </w:p>
    <w:p w14:paraId="6550AF35" w14:textId="77777777" w:rsidR="000F231C" w:rsidRPr="00A649DD" w:rsidRDefault="000F231C" w:rsidP="000F231C">
      <w:pPr>
        <w:numPr>
          <w:ilvl w:val="1"/>
          <w:numId w:val="6"/>
        </w:numPr>
        <w:spacing w:after="160"/>
        <w:contextualSpacing/>
        <w:jc w:val="both"/>
        <w:rPr>
          <w:rFonts w:ascii="Calibri" w:eastAsia="Calibri" w:hAnsi="Calibri"/>
          <w:sz w:val="20"/>
          <w:szCs w:val="22"/>
          <w:lang w:eastAsia="en-US"/>
        </w:rPr>
      </w:pPr>
      <w:r w:rsidRPr="00A649DD">
        <w:rPr>
          <w:rFonts w:ascii="Calibri" w:eastAsia="Calibri" w:hAnsi="Calibri"/>
          <w:sz w:val="20"/>
          <w:szCs w:val="22"/>
          <w:lang w:eastAsia="en-US"/>
        </w:rPr>
        <w:t>Isabel Paiva, Miguel Galvão &amp; Associados, Sociedade de Revisores Oficiais de Contas, Lda.</w:t>
      </w:r>
    </w:p>
    <w:p w14:paraId="6550AF36" w14:textId="77777777" w:rsidR="000F231C" w:rsidRDefault="000F231C" w:rsidP="000F231C">
      <w:pPr>
        <w:spacing w:after="160"/>
        <w:ind w:left="1440"/>
        <w:contextualSpacing/>
        <w:jc w:val="both"/>
        <w:rPr>
          <w:rFonts w:ascii="Calibri" w:eastAsia="Calibri" w:hAnsi="Calibri"/>
          <w:sz w:val="20"/>
          <w:szCs w:val="22"/>
          <w:lang w:eastAsia="en-US"/>
        </w:rPr>
      </w:pPr>
      <w:r w:rsidRPr="00A649DD">
        <w:rPr>
          <w:rFonts w:ascii="Calibri" w:eastAsia="Calibri" w:hAnsi="Calibri"/>
          <w:sz w:val="20"/>
          <w:szCs w:val="22"/>
          <w:lang w:eastAsia="en-US"/>
        </w:rPr>
        <w:t>Morada: Rua general Humberto delgado, n.º 23, 8000-355 Faro, Portugal</w:t>
      </w:r>
    </w:p>
    <w:p w14:paraId="6550AF37" w14:textId="77777777" w:rsidR="000F231C" w:rsidRPr="00A75D12" w:rsidRDefault="000F231C" w:rsidP="000F231C">
      <w:pPr>
        <w:numPr>
          <w:ilvl w:val="1"/>
          <w:numId w:val="5"/>
        </w:numPr>
        <w:spacing w:after="160"/>
        <w:contextualSpacing/>
        <w:jc w:val="both"/>
        <w:rPr>
          <w:rFonts w:ascii="Calibri" w:eastAsia="Calibri" w:hAnsi="Calibri"/>
          <w:sz w:val="20"/>
          <w:szCs w:val="22"/>
          <w:lang w:eastAsia="en-US"/>
        </w:rPr>
      </w:pPr>
      <w:r w:rsidRPr="00A75D12">
        <w:rPr>
          <w:rFonts w:ascii="Calibri" w:eastAsia="Calibri" w:hAnsi="Calibri"/>
          <w:sz w:val="20"/>
          <w:szCs w:val="22"/>
          <w:lang w:eastAsia="en-US"/>
        </w:rPr>
        <w:t>Vitor Almeida &amp; Associados, Sociedade de Revisores Oficiais de Contas, Lda.</w:t>
      </w:r>
    </w:p>
    <w:p w14:paraId="6550AF38" w14:textId="77777777" w:rsidR="000F231C" w:rsidRDefault="000F231C" w:rsidP="000F231C">
      <w:pPr>
        <w:spacing w:after="160"/>
        <w:ind w:left="1440"/>
        <w:contextualSpacing/>
        <w:jc w:val="both"/>
        <w:rPr>
          <w:rFonts w:ascii="Calibri" w:eastAsia="Calibri" w:hAnsi="Calibri"/>
          <w:sz w:val="20"/>
          <w:szCs w:val="22"/>
          <w:lang w:eastAsia="en-US"/>
        </w:rPr>
      </w:pPr>
      <w:r w:rsidRPr="00A75D12">
        <w:rPr>
          <w:rFonts w:ascii="Calibri" w:eastAsia="Calibri" w:hAnsi="Calibri"/>
          <w:sz w:val="20"/>
          <w:szCs w:val="22"/>
          <w:lang w:eastAsia="en-US"/>
        </w:rPr>
        <w:t>Morada: Rua Augusto Macedo, n.º 10C, Escritório 3, 1600-794 Lisboa, Portugal</w:t>
      </w:r>
    </w:p>
    <w:p w14:paraId="6550AF39" w14:textId="77777777" w:rsidR="000F231C" w:rsidRPr="00A649DD" w:rsidRDefault="000F231C" w:rsidP="000F231C">
      <w:pPr>
        <w:spacing w:after="160" w:line="259" w:lineRule="auto"/>
        <w:contextualSpacing/>
        <w:rPr>
          <w:rFonts w:ascii="Calibri" w:eastAsia="Calibri" w:hAnsi="Calibri"/>
          <w:sz w:val="20"/>
          <w:szCs w:val="22"/>
          <w:lang w:eastAsia="en-US"/>
        </w:rPr>
      </w:pPr>
    </w:p>
    <w:p w14:paraId="6550AF3A" w14:textId="77777777" w:rsidR="000F231C" w:rsidRPr="00A649DD" w:rsidRDefault="000F231C" w:rsidP="000F231C">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Autoridade para as Condições de Trabalho (ACT)</w:t>
      </w:r>
    </w:p>
    <w:p w14:paraId="6550AF3B" w14:textId="77777777" w:rsidR="000F231C" w:rsidRPr="00A649DD" w:rsidRDefault="00DE4B22" w:rsidP="000F231C">
      <w:pPr>
        <w:numPr>
          <w:ilvl w:val="0"/>
          <w:numId w:val="7"/>
        </w:numPr>
        <w:spacing w:after="160" w:line="259" w:lineRule="auto"/>
        <w:contextualSpacing/>
        <w:rPr>
          <w:rFonts w:ascii="Calibri" w:eastAsia="Calibri" w:hAnsi="Calibri"/>
          <w:sz w:val="20"/>
          <w:szCs w:val="22"/>
          <w:lang w:eastAsia="en-US"/>
        </w:rPr>
      </w:pPr>
      <w:hyperlink r:id="rId15" w:history="1">
        <w:r w:rsidR="000F231C" w:rsidRPr="00A649DD">
          <w:rPr>
            <w:rFonts w:ascii="Calibri" w:eastAsia="Calibri" w:hAnsi="Calibri"/>
            <w:color w:val="0000FF"/>
            <w:sz w:val="20"/>
            <w:szCs w:val="22"/>
            <w:u w:val="single"/>
            <w:lang w:eastAsia="en-US"/>
          </w:rPr>
          <w:t>http://www.act.gov.pt/(pt-PT)/Paginas/default.aspx</w:t>
        </w:r>
      </w:hyperlink>
      <w:r w:rsidR="000F231C" w:rsidRPr="00A649DD">
        <w:rPr>
          <w:rFonts w:ascii="Calibri" w:eastAsia="Calibri" w:hAnsi="Calibri"/>
          <w:sz w:val="20"/>
          <w:szCs w:val="22"/>
          <w:lang w:eastAsia="en-US"/>
        </w:rPr>
        <w:t xml:space="preserve"> </w:t>
      </w:r>
    </w:p>
    <w:p w14:paraId="6550AF3C" w14:textId="77777777" w:rsidR="000F231C" w:rsidRPr="00A649DD" w:rsidRDefault="000F231C" w:rsidP="000F231C">
      <w:pPr>
        <w:spacing w:after="160" w:line="259" w:lineRule="auto"/>
        <w:ind w:left="720"/>
        <w:contextualSpacing/>
        <w:rPr>
          <w:rFonts w:ascii="Calibri" w:eastAsia="Calibri" w:hAnsi="Calibri"/>
          <w:b/>
          <w:i/>
          <w:color w:val="808080"/>
          <w:sz w:val="20"/>
          <w:szCs w:val="22"/>
          <w:lang w:eastAsia="en-US"/>
        </w:rPr>
      </w:pPr>
    </w:p>
    <w:p w14:paraId="6550AF3D" w14:textId="77777777" w:rsidR="000F231C" w:rsidRPr="00A649DD" w:rsidRDefault="000F231C" w:rsidP="000F231C">
      <w:pPr>
        <w:numPr>
          <w:ilvl w:val="0"/>
          <w:numId w:val="6"/>
        </w:numPr>
        <w:spacing w:after="160" w:line="259"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Autoridade Tributária e Aduaneira</w:t>
      </w:r>
    </w:p>
    <w:p w14:paraId="6550AF3E" w14:textId="77777777" w:rsidR="000F231C" w:rsidRPr="00A649DD" w:rsidRDefault="00DE4B22" w:rsidP="000F231C">
      <w:pPr>
        <w:numPr>
          <w:ilvl w:val="0"/>
          <w:numId w:val="7"/>
        </w:numPr>
        <w:spacing w:after="160" w:line="259" w:lineRule="auto"/>
        <w:contextualSpacing/>
        <w:rPr>
          <w:rFonts w:ascii="Calibri" w:eastAsia="Calibri" w:hAnsi="Calibri"/>
          <w:sz w:val="20"/>
          <w:szCs w:val="22"/>
          <w:lang w:eastAsia="en-US"/>
        </w:rPr>
      </w:pPr>
      <w:hyperlink r:id="rId16" w:history="1">
        <w:r w:rsidR="000F231C" w:rsidRPr="00A649DD">
          <w:rPr>
            <w:rFonts w:ascii="Calibri" w:eastAsia="Calibri" w:hAnsi="Calibri"/>
            <w:color w:val="0000FF"/>
            <w:sz w:val="20"/>
            <w:szCs w:val="22"/>
            <w:u w:val="single"/>
            <w:lang w:eastAsia="en-US"/>
          </w:rPr>
          <w:t>http://www.portaldasfinancas.gov.pt/at/html/index.html</w:t>
        </w:r>
      </w:hyperlink>
      <w:r w:rsidR="000F231C" w:rsidRPr="00A649DD">
        <w:rPr>
          <w:rFonts w:ascii="Calibri" w:eastAsia="Calibri" w:hAnsi="Calibri"/>
          <w:sz w:val="20"/>
          <w:szCs w:val="22"/>
          <w:lang w:eastAsia="en-US"/>
        </w:rPr>
        <w:t xml:space="preserve"> </w:t>
      </w:r>
    </w:p>
    <w:p w14:paraId="6550AF3F" w14:textId="77777777" w:rsidR="000F231C" w:rsidRPr="00A649DD" w:rsidRDefault="000F231C" w:rsidP="000F231C">
      <w:pPr>
        <w:spacing w:after="160" w:line="259" w:lineRule="auto"/>
        <w:ind w:left="720"/>
        <w:contextualSpacing/>
        <w:rPr>
          <w:rFonts w:ascii="Calibri" w:eastAsia="Calibri" w:hAnsi="Calibri"/>
          <w:sz w:val="20"/>
          <w:szCs w:val="22"/>
          <w:lang w:eastAsia="en-US"/>
        </w:rPr>
      </w:pPr>
    </w:p>
    <w:p w14:paraId="6550AF40" w14:textId="77777777" w:rsidR="000F231C" w:rsidRPr="00A649DD" w:rsidRDefault="000F231C" w:rsidP="000F231C">
      <w:pPr>
        <w:numPr>
          <w:ilvl w:val="0"/>
          <w:numId w:val="6"/>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Serviço de Estrangeiros e Fronteiras (SEF)</w:t>
      </w:r>
    </w:p>
    <w:p w14:paraId="6550AF41" w14:textId="77777777" w:rsidR="000F231C" w:rsidRPr="00A649DD" w:rsidRDefault="00DE4B22" w:rsidP="000F231C">
      <w:pPr>
        <w:numPr>
          <w:ilvl w:val="0"/>
          <w:numId w:val="7"/>
        </w:numPr>
        <w:spacing w:after="160" w:line="276" w:lineRule="auto"/>
        <w:contextualSpacing/>
        <w:rPr>
          <w:rFonts w:ascii="Calibri" w:eastAsia="Calibri" w:hAnsi="Calibri"/>
          <w:color w:val="808080"/>
          <w:sz w:val="20"/>
          <w:szCs w:val="22"/>
          <w:lang w:eastAsia="en-US"/>
        </w:rPr>
      </w:pPr>
      <w:hyperlink r:id="rId17" w:history="1">
        <w:r w:rsidR="000F231C" w:rsidRPr="00A649DD">
          <w:rPr>
            <w:rFonts w:ascii="Calibri" w:eastAsia="Calibri" w:hAnsi="Calibri"/>
            <w:color w:val="0000FF"/>
            <w:sz w:val="20"/>
            <w:szCs w:val="22"/>
            <w:u w:val="single"/>
            <w:lang w:eastAsia="en-US"/>
          </w:rPr>
          <w:t>http://www.sef.pt/portal/v10/PT/aspx/page.aspx</w:t>
        </w:r>
      </w:hyperlink>
      <w:r w:rsidR="000F231C" w:rsidRPr="00A649DD">
        <w:rPr>
          <w:rFonts w:ascii="Calibri" w:eastAsia="Calibri" w:hAnsi="Calibri"/>
          <w:color w:val="808080"/>
          <w:sz w:val="20"/>
          <w:szCs w:val="22"/>
          <w:lang w:eastAsia="en-US"/>
        </w:rPr>
        <w:t xml:space="preserve"> </w:t>
      </w:r>
    </w:p>
    <w:p w14:paraId="6550AF42" w14:textId="77777777" w:rsidR="000F231C" w:rsidRPr="00A649DD" w:rsidRDefault="000F231C" w:rsidP="000F231C">
      <w:pPr>
        <w:numPr>
          <w:ilvl w:val="0"/>
          <w:numId w:val="6"/>
        </w:numPr>
        <w:spacing w:after="160" w:line="276" w:lineRule="auto"/>
        <w:contextualSpacing/>
        <w:rPr>
          <w:rFonts w:ascii="Calibri" w:eastAsia="Calibri" w:hAnsi="Calibri"/>
          <w:b/>
          <w:i/>
          <w:color w:val="808080"/>
          <w:sz w:val="20"/>
          <w:szCs w:val="22"/>
          <w:lang w:eastAsia="en-US"/>
        </w:rPr>
      </w:pPr>
      <w:r w:rsidRPr="00A649DD">
        <w:rPr>
          <w:rFonts w:ascii="Calibri" w:eastAsia="Calibri" w:hAnsi="Calibri"/>
          <w:b/>
          <w:sz w:val="20"/>
          <w:szCs w:val="22"/>
          <w:lang w:eastAsia="en-US"/>
        </w:rPr>
        <w:t>Instituto de Segurança Social</w:t>
      </w:r>
    </w:p>
    <w:p w14:paraId="6550AF43" w14:textId="77777777" w:rsidR="000F231C" w:rsidRPr="00A649DD" w:rsidRDefault="00DE4B22" w:rsidP="000F231C">
      <w:pPr>
        <w:numPr>
          <w:ilvl w:val="0"/>
          <w:numId w:val="7"/>
        </w:numPr>
        <w:spacing w:after="160" w:line="276" w:lineRule="auto"/>
        <w:contextualSpacing/>
        <w:rPr>
          <w:rFonts w:ascii="Calibri" w:eastAsia="Calibri" w:hAnsi="Calibri"/>
          <w:color w:val="808080"/>
          <w:sz w:val="20"/>
          <w:szCs w:val="22"/>
          <w:lang w:eastAsia="en-US"/>
        </w:rPr>
      </w:pPr>
      <w:hyperlink r:id="rId18" w:history="1">
        <w:r w:rsidR="000F231C" w:rsidRPr="00A649DD">
          <w:rPr>
            <w:rFonts w:ascii="Calibri" w:eastAsia="Calibri" w:hAnsi="Calibri"/>
            <w:color w:val="0000FF"/>
            <w:sz w:val="20"/>
            <w:szCs w:val="22"/>
            <w:u w:val="single"/>
            <w:lang w:eastAsia="en-US"/>
          </w:rPr>
          <w:t>http://www.seg-social.pt/iss-ip-instituto-da-seguranca-social-ip</w:t>
        </w:r>
      </w:hyperlink>
      <w:r w:rsidR="000F231C" w:rsidRPr="00A649DD">
        <w:rPr>
          <w:rFonts w:ascii="Calibri" w:eastAsia="Calibri" w:hAnsi="Calibri"/>
          <w:color w:val="808080"/>
          <w:sz w:val="20"/>
          <w:szCs w:val="22"/>
          <w:lang w:eastAsia="en-US"/>
        </w:rPr>
        <w:t xml:space="preserve"> </w:t>
      </w:r>
    </w:p>
    <w:p w14:paraId="6550AF44" w14:textId="77777777" w:rsidR="000F231C" w:rsidRPr="00A649DD" w:rsidRDefault="000F231C" w:rsidP="000F231C">
      <w:pPr>
        <w:numPr>
          <w:ilvl w:val="0"/>
          <w:numId w:val="6"/>
        </w:numPr>
        <w:spacing w:after="160" w:line="259" w:lineRule="auto"/>
        <w:contextualSpacing/>
        <w:rPr>
          <w:rFonts w:ascii="Calibri" w:eastAsia="Calibri" w:hAnsi="Calibri"/>
          <w:b/>
          <w:sz w:val="20"/>
          <w:szCs w:val="22"/>
          <w:lang w:eastAsia="en-US"/>
        </w:rPr>
      </w:pPr>
      <w:r w:rsidRPr="00A649DD">
        <w:rPr>
          <w:rFonts w:ascii="Calibri" w:eastAsia="Calibri" w:hAnsi="Calibri"/>
          <w:b/>
          <w:sz w:val="20"/>
          <w:szCs w:val="22"/>
          <w:lang w:eastAsia="en-US"/>
        </w:rPr>
        <w:t>Seguros de trabalho, de acidentes pessoais e outros legalmente exigidos</w:t>
      </w:r>
    </w:p>
    <w:p w14:paraId="6550AF45" w14:textId="77777777" w:rsidR="000F231C" w:rsidRPr="00A649DD" w:rsidRDefault="000F231C" w:rsidP="000F231C">
      <w:pPr>
        <w:numPr>
          <w:ilvl w:val="0"/>
          <w:numId w:val="7"/>
        </w:numPr>
        <w:spacing w:after="160" w:line="259" w:lineRule="auto"/>
        <w:contextualSpacing/>
        <w:rPr>
          <w:rFonts w:ascii="Calibri" w:eastAsia="Calibri" w:hAnsi="Calibri"/>
          <w:sz w:val="20"/>
          <w:szCs w:val="22"/>
          <w:lang w:eastAsia="en-US"/>
        </w:rPr>
      </w:pPr>
      <w:r w:rsidRPr="00A649DD">
        <w:rPr>
          <w:rFonts w:ascii="Calibri" w:eastAsia="Calibri" w:hAnsi="Calibri"/>
          <w:sz w:val="20"/>
          <w:szCs w:val="22"/>
          <w:lang w:eastAsia="en-US"/>
        </w:rPr>
        <w:t xml:space="preserve">Liberty Seguros </w:t>
      </w:r>
    </w:p>
    <w:p w14:paraId="6550AF46" w14:textId="77777777" w:rsidR="000F231C" w:rsidRPr="0047609D" w:rsidRDefault="00DE4B22" w:rsidP="000F231C">
      <w:pPr>
        <w:spacing w:after="160" w:line="259" w:lineRule="auto"/>
        <w:ind w:left="1440"/>
        <w:contextualSpacing/>
        <w:rPr>
          <w:rFonts w:ascii="Calibri" w:eastAsia="Calibri" w:hAnsi="Calibri"/>
          <w:sz w:val="20"/>
          <w:szCs w:val="22"/>
          <w:lang w:val="en-GB" w:eastAsia="en-US"/>
        </w:rPr>
      </w:pPr>
      <w:hyperlink r:id="rId19" w:history="1">
        <w:r w:rsidR="000F231C" w:rsidRPr="00A649DD">
          <w:rPr>
            <w:rFonts w:ascii="Calibri" w:eastAsia="Calibri" w:hAnsi="Calibri"/>
            <w:color w:val="0000FF"/>
            <w:sz w:val="20"/>
            <w:szCs w:val="22"/>
            <w:u w:val="single"/>
            <w:lang w:val="en-GB" w:eastAsia="en-US"/>
          </w:rPr>
          <w:t>http://www.libertyseguros.pt/</w:t>
        </w:r>
      </w:hyperlink>
      <w:r w:rsidR="000F231C" w:rsidRPr="00A649DD">
        <w:rPr>
          <w:rFonts w:ascii="Calibri" w:eastAsia="Calibri" w:hAnsi="Calibri"/>
          <w:sz w:val="20"/>
          <w:szCs w:val="22"/>
          <w:lang w:val="en-GB" w:eastAsia="en-US"/>
        </w:rPr>
        <w:t xml:space="preserve"> </w:t>
      </w:r>
    </w:p>
    <w:p w14:paraId="6550AF47" w14:textId="77777777" w:rsidR="000F231C" w:rsidRDefault="000F231C" w:rsidP="000F231C">
      <w:pPr>
        <w:tabs>
          <w:tab w:val="center" w:pos="4252"/>
          <w:tab w:val="right" w:pos="8504"/>
        </w:tabs>
        <w:spacing w:after="120"/>
        <w:jc w:val="both"/>
        <w:rPr>
          <w:rFonts w:ascii="Calibri" w:eastAsia="Calibri" w:hAnsi="Calibri" w:cs="Calibri"/>
          <w:b/>
          <w:sz w:val="20"/>
          <w:u w:val="single"/>
          <w:lang w:eastAsia="en-US"/>
        </w:rPr>
      </w:pPr>
    </w:p>
    <w:p w14:paraId="6550AF48" w14:textId="77777777" w:rsidR="000F231C" w:rsidRPr="00A649DD" w:rsidRDefault="000F231C" w:rsidP="000F231C">
      <w:pPr>
        <w:spacing w:before="100" w:beforeAutospacing="1" w:after="120" w:line="360" w:lineRule="auto"/>
        <w:contextualSpacing/>
        <w:jc w:val="both"/>
        <w:rPr>
          <w:rFonts w:ascii="Calibri" w:eastAsia="Calibri" w:hAnsi="Calibri" w:cs="Calibri"/>
          <w:b/>
          <w:sz w:val="20"/>
          <w:u w:val="single"/>
          <w:lang w:eastAsia="en-US"/>
        </w:rPr>
      </w:pPr>
      <w:r w:rsidRPr="00A649DD">
        <w:rPr>
          <w:rFonts w:ascii="Calibri" w:eastAsia="Calibri" w:hAnsi="Calibri" w:cs="Calibri"/>
          <w:b/>
          <w:sz w:val="20"/>
          <w:u w:val="single"/>
          <w:lang w:eastAsia="en-US"/>
        </w:rPr>
        <w:t>V – Prazo de Conservação:</w:t>
      </w:r>
    </w:p>
    <w:p w14:paraId="6550AF49" w14:textId="77777777" w:rsidR="000F231C" w:rsidRDefault="000F231C" w:rsidP="000F231C">
      <w:pPr>
        <w:spacing w:before="100" w:beforeAutospacing="1" w:after="120" w:line="276" w:lineRule="auto"/>
        <w:contextualSpacing/>
        <w:jc w:val="both"/>
        <w:rPr>
          <w:rFonts w:ascii="Calibri" w:hAnsi="Calibri" w:cs="Calibri"/>
          <w:sz w:val="20"/>
        </w:rPr>
      </w:pPr>
      <w:r w:rsidRPr="0047609D">
        <w:rPr>
          <w:rFonts w:ascii="Calibri" w:hAnsi="Calibri" w:cs="Calibri"/>
          <w:sz w:val="20"/>
        </w:rPr>
        <w:t>Os dados pessoais serão conservados pelo período necessário à prossecução das finalidades acima referidas, o qual não ultrapassará</w:t>
      </w:r>
      <w:r w:rsidRPr="00A649DD">
        <w:rPr>
          <w:rFonts w:ascii="Calibri" w:hAnsi="Calibri" w:cs="Calibri"/>
          <w:sz w:val="20"/>
        </w:rPr>
        <w:t xml:space="preserve"> 10 (dez) anos após o término do contrato, a menos que o titular dos dados tenha dado o seu consentimento.</w:t>
      </w:r>
    </w:p>
    <w:p w14:paraId="6550AF4A" w14:textId="77777777" w:rsidR="000F231C" w:rsidRPr="00A649DD" w:rsidRDefault="000F231C" w:rsidP="000F231C">
      <w:pPr>
        <w:spacing w:before="100" w:beforeAutospacing="1" w:after="120"/>
        <w:contextualSpacing/>
        <w:jc w:val="both"/>
        <w:rPr>
          <w:rFonts w:ascii="Calibri" w:hAnsi="Calibri" w:cs="Calibri"/>
          <w:sz w:val="20"/>
        </w:rPr>
      </w:pPr>
    </w:p>
    <w:p w14:paraId="6550AF4B" w14:textId="77777777" w:rsidR="000F231C" w:rsidRPr="00A649DD" w:rsidRDefault="000F231C" w:rsidP="000F231C">
      <w:pPr>
        <w:spacing w:before="100" w:beforeAutospacing="1" w:after="120" w:line="360" w:lineRule="auto"/>
        <w:contextualSpacing/>
        <w:jc w:val="both"/>
        <w:rPr>
          <w:rFonts w:ascii="Calibri" w:eastAsia="Calibri" w:hAnsi="Calibri" w:cs="Calibri"/>
          <w:b/>
          <w:sz w:val="20"/>
          <w:u w:val="single"/>
          <w:lang w:eastAsia="en-US"/>
        </w:rPr>
      </w:pPr>
      <w:r w:rsidRPr="00A649DD">
        <w:rPr>
          <w:rFonts w:ascii="Calibri" w:eastAsia="Calibri" w:hAnsi="Calibri" w:cs="Calibri"/>
          <w:b/>
          <w:sz w:val="20"/>
          <w:u w:val="single"/>
          <w:lang w:eastAsia="en-US"/>
        </w:rPr>
        <w:t>VI – Direitos de Acesso, Retificação e Notificação (artigos 15.º, 16.º e 19.º do RGDP):</w:t>
      </w:r>
    </w:p>
    <w:p w14:paraId="6550AF4C" w14:textId="77777777" w:rsidR="000F231C" w:rsidRPr="00A649DD" w:rsidRDefault="000F231C" w:rsidP="000F231C">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titular dos dados tem o direito do CCMAR a confirmação de que os dados pessoais que lhe digam respeito são ou não objeto de tratamento e o direito de aceder aos seus dados pessoais. </w:t>
      </w:r>
    </w:p>
    <w:p w14:paraId="6550AF4D" w14:textId="77777777" w:rsidR="000F231C" w:rsidRPr="00A649DD" w:rsidRDefault="000F231C" w:rsidP="000F231C">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email destinado a essa solicitação é </w:t>
      </w:r>
      <w:hyperlink r:id="rId20" w:history="1">
        <w:r w:rsidRPr="00A649DD">
          <w:rPr>
            <w:rFonts w:ascii="Calibri" w:eastAsia="Calibri" w:hAnsi="Calibri" w:cs="Calibri"/>
            <w:color w:val="0000FF"/>
            <w:sz w:val="20"/>
            <w:u w:val="single"/>
            <w:lang w:eastAsia="en-US"/>
          </w:rPr>
          <w:t>ccmar@ualg.pt</w:t>
        </w:r>
      </w:hyperlink>
      <w:r w:rsidRPr="00A649DD">
        <w:rPr>
          <w:rFonts w:ascii="Calibri" w:eastAsia="Calibri" w:hAnsi="Calibri" w:cs="Calibri"/>
          <w:sz w:val="20"/>
          <w:lang w:eastAsia="en-US"/>
        </w:rPr>
        <w:t xml:space="preserve"> . </w:t>
      </w:r>
    </w:p>
    <w:p w14:paraId="6550AF4E" w14:textId="77777777" w:rsidR="000F231C" w:rsidRPr="00A649DD" w:rsidRDefault="000F231C" w:rsidP="000F231C">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titular tem o direito de obter, sem demora injustificada, do responsável pelo tratamento a retificação dos dados pessoais inexatos que lhe digam respeito. O email destinado a essa solicitação é </w:t>
      </w:r>
      <w:hyperlink r:id="rId21" w:history="1">
        <w:r w:rsidRPr="00A649DD">
          <w:rPr>
            <w:rFonts w:ascii="Calibri" w:eastAsia="Calibri" w:hAnsi="Calibri" w:cs="Calibri"/>
            <w:color w:val="0000FF"/>
            <w:sz w:val="20"/>
            <w:u w:val="single"/>
            <w:lang w:eastAsia="en-US"/>
          </w:rPr>
          <w:t>ccmar@ualg.pt</w:t>
        </w:r>
      </w:hyperlink>
      <w:r w:rsidRPr="00A649DD">
        <w:rPr>
          <w:rFonts w:ascii="Calibri" w:eastAsia="Calibri" w:hAnsi="Calibri" w:cs="Calibri"/>
          <w:sz w:val="20"/>
          <w:lang w:eastAsia="en-US"/>
        </w:rPr>
        <w:t xml:space="preserve">. </w:t>
      </w:r>
    </w:p>
    <w:p w14:paraId="6550AF4F" w14:textId="77777777" w:rsidR="000F231C" w:rsidRDefault="000F231C" w:rsidP="000F231C">
      <w:pPr>
        <w:autoSpaceDE w:val="0"/>
        <w:autoSpaceDN w:val="0"/>
        <w:adjustRightInd w:val="0"/>
        <w:spacing w:after="120"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O CCMAR comunicará a cada destinatário a quem os dados pessoais tenham sido transmitidos qualquer retificação dos dados pessoais, salvo se tal comunicação se revelar impossível ou implicar um esforço desproporcionado. </w:t>
      </w:r>
    </w:p>
    <w:p w14:paraId="6550AF50" w14:textId="77777777" w:rsidR="000F231C" w:rsidRPr="00A649DD" w:rsidRDefault="000F231C" w:rsidP="000F231C">
      <w:pPr>
        <w:autoSpaceDE w:val="0"/>
        <w:autoSpaceDN w:val="0"/>
        <w:adjustRightInd w:val="0"/>
        <w:spacing w:after="120" w:line="276" w:lineRule="auto"/>
        <w:contextualSpacing/>
        <w:jc w:val="both"/>
        <w:rPr>
          <w:rFonts w:ascii="Calibri" w:eastAsia="Calibri" w:hAnsi="Calibri" w:cs="Calibri"/>
          <w:sz w:val="20"/>
          <w:lang w:eastAsia="en-US"/>
        </w:rPr>
      </w:pPr>
    </w:p>
    <w:p w14:paraId="6550AF51" w14:textId="77777777" w:rsidR="000F231C" w:rsidRPr="00A649DD" w:rsidRDefault="000F231C" w:rsidP="000F231C">
      <w:pPr>
        <w:autoSpaceDE w:val="0"/>
        <w:autoSpaceDN w:val="0"/>
        <w:adjustRightInd w:val="0"/>
        <w:spacing w:after="120" w:line="360" w:lineRule="auto"/>
        <w:contextualSpacing/>
        <w:jc w:val="both"/>
        <w:rPr>
          <w:rFonts w:ascii="Calibri" w:eastAsia="Calibri" w:hAnsi="Calibri" w:cs="Calibri"/>
          <w:b/>
          <w:sz w:val="20"/>
          <w:u w:val="single"/>
          <w:lang w:eastAsia="en-US"/>
        </w:rPr>
      </w:pPr>
      <w:r w:rsidRPr="00A649DD">
        <w:rPr>
          <w:rFonts w:ascii="Calibri" w:eastAsia="Calibri" w:hAnsi="Calibri" w:cs="Calibri"/>
          <w:b/>
          <w:sz w:val="20"/>
          <w:u w:val="single"/>
          <w:lang w:eastAsia="en-US"/>
        </w:rPr>
        <w:t>VI –Autoridade de Controlo:</w:t>
      </w:r>
    </w:p>
    <w:p w14:paraId="6550AF52" w14:textId="77777777" w:rsidR="000F231C" w:rsidRPr="00A649DD" w:rsidRDefault="000F231C" w:rsidP="000F231C">
      <w:pPr>
        <w:spacing w:before="100" w:beforeAutospacing="1" w:line="276"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Em caso de violação</w:t>
      </w:r>
      <w:r w:rsidRPr="00A649DD">
        <w:rPr>
          <w:rFonts w:ascii="Calibri" w:eastAsia="Calibri" w:hAnsi="Calibri" w:cs="Calibri"/>
          <w:sz w:val="20"/>
          <w:vertAlign w:val="superscript"/>
          <w:lang w:eastAsia="en-US"/>
        </w:rPr>
        <w:footnoteReference w:id="1"/>
      </w:r>
      <w:r w:rsidRPr="00A649DD">
        <w:rPr>
          <w:rFonts w:ascii="Calibri" w:eastAsia="Calibri" w:hAnsi="Calibri" w:cs="Calibri"/>
          <w:sz w:val="20"/>
          <w:lang w:eastAsia="en-US"/>
        </w:rPr>
        <w:t xml:space="preserve"> de tratamento de dados pessoais, o titular dos dados pode apresentar queixa à seguinte autoridade de controlo:</w:t>
      </w:r>
      <w:r>
        <w:rPr>
          <w:rFonts w:ascii="Calibri" w:eastAsia="Calibri" w:hAnsi="Calibri" w:cs="Calibri"/>
          <w:sz w:val="20"/>
          <w:lang w:eastAsia="en-US"/>
        </w:rPr>
        <w:t xml:space="preserve"> </w:t>
      </w:r>
      <w:r w:rsidRPr="00A649DD">
        <w:rPr>
          <w:rFonts w:ascii="Calibri" w:hAnsi="Calibri" w:cs="Calibri"/>
          <w:b/>
          <w:sz w:val="20"/>
        </w:rPr>
        <w:t>Comissão Nacional de Proteção de Dados [CNPD]</w:t>
      </w:r>
      <w:r>
        <w:rPr>
          <w:rFonts w:ascii="Calibri" w:eastAsia="Calibri" w:hAnsi="Calibri" w:cs="Calibri"/>
          <w:sz w:val="20"/>
          <w:lang w:eastAsia="en-US"/>
        </w:rPr>
        <w:t xml:space="preserve">, </w:t>
      </w:r>
      <w:r>
        <w:rPr>
          <w:rFonts w:ascii="Calibri" w:hAnsi="Calibri" w:cs="Calibri"/>
          <w:sz w:val="20"/>
        </w:rPr>
        <w:t>R</w:t>
      </w:r>
      <w:r w:rsidRPr="00A649DD">
        <w:rPr>
          <w:rFonts w:ascii="Calibri" w:hAnsi="Calibri" w:cs="Calibri"/>
          <w:sz w:val="20"/>
        </w:rPr>
        <w:t>ua de São Bento, n.º 148, 3º, 1200-821 Lisboa</w:t>
      </w:r>
      <w:r>
        <w:rPr>
          <w:rFonts w:ascii="Calibri" w:eastAsia="Calibri" w:hAnsi="Calibri" w:cs="Calibri"/>
          <w:sz w:val="20"/>
          <w:lang w:eastAsia="en-US"/>
        </w:rPr>
        <w:t xml:space="preserve">, </w:t>
      </w:r>
      <w:r w:rsidRPr="00A649DD">
        <w:rPr>
          <w:rFonts w:ascii="Calibri" w:hAnsi="Calibri" w:cs="Calibri"/>
          <w:sz w:val="20"/>
        </w:rPr>
        <w:t>Tel.: 213928400</w:t>
      </w:r>
      <w:r>
        <w:rPr>
          <w:rFonts w:ascii="Calibri" w:eastAsia="Calibri" w:hAnsi="Calibri" w:cs="Calibri"/>
          <w:sz w:val="20"/>
          <w:lang w:eastAsia="en-US"/>
        </w:rPr>
        <w:t xml:space="preserve">, </w:t>
      </w:r>
      <w:r w:rsidRPr="00A649DD">
        <w:rPr>
          <w:rFonts w:ascii="Calibri" w:hAnsi="Calibri" w:cs="Calibri"/>
          <w:sz w:val="20"/>
        </w:rPr>
        <w:t>Fax: 213976832</w:t>
      </w:r>
      <w:r>
        <w:rPr>
          <w:rFonts w:ascii="Calibri" w:eastAsia="Calibri" w:hAnsi="Calibri" w:cs="Calibri"/>
          <w:sz w:val="20"/>
          <w:lang w:eastAsia="en-US"/>
        </w:rPr>
        <w:t xml:space="preserve">, </w:t>
      </w:r>
      <w:r w:rsidRPr="00A649DD">
        <w:rPr>
          <w:rFonts w:ascii="Calibri" w:hAnsi="Calibri" w:cs="Calibri"/>
          <w:sz w:val="20"/>
        </w:rPr>
        <w:t xml:space="preserve">E-mail: </w:t>
      </w:r>
      <w:hyperlink r:id="rId22" w:history="1">
        <w:r w:rsidRPr="00A649DD">
          <w:rPr>
            <w:rFonts w:ascii="Calibri" w:hAnsi="Calibri" w:cs="Calibri"/>
            <w:color w:val="0000FF"/>
            <w:sz w:val="20"/>
            <w:u w:val="single"/>
          </w:rPr>
          <w:t>geral@cnpd.pt</w:t>
        </w:r>
      </w:hyperlink>
      <w:r>
        <w:rPr>
          <w:rFonts w:ascii="Calibri" w:hAnsi="Calibri" w:cs="Calibri"/>
          <w:color w:val="0000FF"/>
          <w:sz w:val="20"/>
          <w:u w:val="single"/>
        </w:rPr>
        <w:t xml:space="preserve"> .</w:t>
      </w:r>
    </w:p>
    <w:p w14:paraId="6550AF53" w14:textId="77777777" w:rsidR="000F231C" w:rsidRDefault="000F231C" w:rsidP="000F231C">
      <w:pPr>
        <w:spacing w:before="100" w:beforeAutospacing="1" w:line="276" w:lineRule="auto"/>
        <w:contextualSpacing/>
        <w:jc w:val="both"/>
        <w:rPr>
          <w:rFonts w:ascii="Calibri" w:hAnsi="Calibri" w:cs="Calibri"/>
          <w:sz w:val="20"/>
        </w:rPr>
      </w:pPr>
      <w:r w:rsidRPr="00A649DD">
        <w:rPr>
          <w:rFonts w:ascii="Calibri" w:hAnsi="Calibri" w:cs="Calibri"/>
          <w:sz w:val="20"/>
        </w:rPr>
        <w:t>O signatário declara ter tomado conhecimento das informações constantes do presente documento e, nessa conformidade, vai assinar:</w:t>
      </w:r>
    </w:p>
    <w:p w14:paraId="6550AF54" w14:textId="77777777" w:rsidR="000F231C" w:rsidRPr="00A649DD" w:rsidRDefault="000F231C" w:rsidP="000F231C">
      <w:pPr>
        <w:spacing w:before="100" w:beforeAutospacing="1" w:line="360" w:lineRule="auto"/>
        <w:contextualSpacing/>
        <w:jc w:val="both"/>
        <w:rPr>
          <w:rFonts w:ascii="Calibri" w:hAnsi="Calibri" w:cs="Calibri"/>
          <w:sz w:val="20"/>
        </w:rPr>
      </w:pPr>
    </w:p>
    <w:p w14:paraId="6550AF55" w14:textId="77777777" w:rsidR="000F231C" w:rsidRDefault="000F231C" w:rsidP="000F231C">
      <w:pPr>
        <w:spacing w:before="100" w:beforeAutospacing="1" w:after="100" w:afterAutospacing="1" w:line="360" w:lineRule="auto"/>
        <w:contextualSpacing/>
        <w:jc w:val="both"/>
        <w:rPr>
          <w:rFonts w:ascii="Calibri" w:eastAsia="Calibri" w:hAnsi="Calibri" w:cs="Calibri"/>
          <w:sz w:val="20"/>
          <w:lang w:eastAsia="en-US"/>
        </w:rPr>
      </w:pPr>
      <w:r w:rsidRPr="00A649DD">
        <w:rPr>
          <w:rFonts w:ascii="Calibri" w:eastAsia="Calibri" w:hAnsi="Calibri" w:cs="Calibri"/>
          <w:sz w:val="20"/>
          <w:lang w:eastAsia="en-US"/>
        </w:rPr>
        <w:t xml:space="preserve">Faro, </w:t>
      </w:r>
      <w:r>
        <w:rPr>
          <w:rFonts w:ascii="Calibri" w:eastAsia="Calibri" w:hAnsi="Calibri" w:cs="Calibri"/>
          <w:sz w:val="20"/>
          <w:lang w:eastAsia="en-US"/>
        </w:rPr>
        <w:t xml:space="preserve">__ de ____ </w:t>
      </w:r>
      <w:proofErr w:type="spellStart"/>
      <w:r>
        <w:rPr>
          <w:rFonts w:ascii="Calibri" w:eastAsia="Calibri" w:hAnsi="Calibri" w:cs="Calibri"/>
          <w:sz w:val="20"/>
          <w:lang w:eastAsia="en-US"/>
        </w:rPr>
        <w:t>de</w:t>
      </w:r>
      <w:proofErr w:type="spellEnd"/>
      <w:r>
        <w:rPr>
          <w:rFonts w:ascii="Calibri" w:eastAsia="Calibri" w:hAnsi="Calibri" w:cs="Calibri"/>
          <w:sz w:val="20"/>
          <w:lang w:eastAsia="en-US"/>
        </w:rPr>
        <w:t xml:space="preserve"> 20___</w:t>
      </w:r>
      <w:r w:rsidRPr="00A649DD">
        <w:rPr>
          <w:rFonts w:ascii="Calibri" w:eastAsia="Calibri" w:hAnsi="Calibri" w:cs="Calibri"/>
          <w:sz w:val="20"/>
          <w:lang w:eastAsia="en-US"/>
        </w:rPr>
        <w:t>.</w:t>
      </w:r>
    </w:p>
    <w:p w14:paraId="6550AF56" w14:textId="77777777" w:rsidR="000F231C" w:rsidRDefault="000F231C" w:rsidP="000F231C">
      <w:pPr>
        <w:spacing w:before="100" w:beforeAutospacing="1" w:after="100" w:afterAutospacing="1" w:line="360" w:lineRule="auto"/>
        <w:contextualSpacing/>
        <w:jc w:val="both"/>
        <w:rPr>
          <w:rFonts w:ascii="Calibri" w:eastAsia="Calibri" w:hAnsi="Calibri" w:cs="Calibri"/>
          <w:sz w:val="20"/>
          <w:lang w:eastAsia="en-US"/>
        </w:rPr>
      </w:pPr>
    </w:p>
    <w:p w14:paraId="6550AF57" w14:textId="77777777" w:rsidR="000F231C" w:rsidRPr="00A649DD" w:rsidRDefault="000F231C" w:rsidP="000F231C">
      <w:pPr>
        <w:spacing w:before="100" w:beforeAutospacing="1" w:after="100" w:afterAutospacing="1" w:line="360" w:lineRule="auto"/>
        <w:contextualSpacing/>
        <w:jc w:val="both"/>
        <w:rPr>
          <w:rFonts w:ascii="Calibri" w:eastAsia="Calibri" w:hAnsi="Calibri" w:cs="Calibri"/>
          <w:sz w:val="20"/>
          <w:lang w:eastAsia="en-US"/>
        </w:rPr>
      </w:pPr>
    </w:p>
    <w:p w14:paraId="6550AF58" w14:textId="77777777" w:rsidR="000F231C" w:rsidRDefault="000F231C" w:rsidP="000F231C">
      <w:pPr>
        <w:spacing w:before="100" w:beforeAutospacing="1" w:line="360" w:lineRule="auto"/>
        <w:contextualSpacing/>
        <w:jc w:val="center"/>
        <w:rPr>
          <w:rFonts w:ascii="Calibri" w:hAnsi="Calibri" w:cs="Calibri"/>
          <w:b/>
          <w:sz w:val="20"/>
        </w:rPr>
      </w:pPr>
      <w:r w:rsidRPr="00A649DD">
        <w:rPr>
          <w:rFonts w:ascii="Calibri" w:hAnsi="Calibri" w:cs="Calibri"/>
          <w:b/>
          <w:sz w:val="20"/>
        </w:rPr>
        <w:t>Pelo Trabalhador/Bolseiro De Investigação/Estagiário/Voluntário,</w:t>
      </w:r>
    </w:p>
    <w:p w14:paraId="6550AF59" w14:textId="77777777" w:rsidR="000F231C" w:rsidRPr="00A649DD" w:rsidRDefault="000F231C" w:rsidP="000F231C">
      <w:pPr>
        <w:spacing w:before="100" w:beforeAutospacing="1" w:line="360" w:lineRule="auto"/>
        <w:contextualSpacing/>
        <w:jc w:val="center"/>
        <w:rPr>
          <w:rFonts w:ascii="Calibri" w:hAnsi="Calibri" w:cs="Calibri"/>
          <w:b/>
          <w:sz w:val="20"/>
        </w:rPr>
      </w:pPr>
    </w:p>
    <w:p w14:paraId="6550AF5A" w14:textId="77777777" w:rsidR="000F231C" w:rsidRPr="00A90B48" w:rsidRDefault="000F231C" w:rsidP="000F231C">
      <w:pPr>
        <w:spacing w:after="200" w:line="276" w:lineRule="auto"/>
        <w:jc w:val="center"/>
        <w:rPr>
          <w:rFonts w:ascii="Calibri" w:eastAsia="Calibri" w:hAnsi="Calibri"/>
          <w:sz w:val="18"/>
          <w:szCs w:val="22"/>
          <w:lang w:eastAsia="en-US"/>
        </w:rPr>
      </w:pPr>
      <w:r w:rsidRPr="00A649DD">
        <w:rPr>
          <w:rFonts w:ascii="Calibri" w:hAnsi="Calibri" w:cs="Calibri"/>
          <w:sz w:val="20"/>
        </w:rPr>
        <w:t>_____________________________________________________________</w:t>
      </w:r>
      <w:r w:rsidRPr="00EE68A3">
        <w:rPr>
          <w:b/>
          <w:color w:val="000000"/>
        </w:rPr>
        <w:t xml:space="preserve"> </w:t>
      </w:r>
    </w:p>
    <w:p w14:paraId="6550AF5B" w14:textId="77777777" w:rsidR="000F231C" w:rsidRPr="00EE68A3" w:rsidRDefault="000F231C" w:rsidP="000F231C">
      <w:pPr>
        <w:spacing w:before="100" w:beforeAutospacing="1" w:after="100" w:afterAutospacing="1"/>
        <w:rPr>
          <w:b/>
          <w:color w:val="000000"/>
        </w:rPr>
      </w:pPr>
    </w:p>
    <w:p w14:paraId="6550AF5C" w14:textId="77777777" w:rsidR="000F231C" w:rsidRDefault="000F231C"/>
    <w:p w14:paraId="6550AF5D" w14:textId="77777777" w:rsidR="001B747D" w:rsidRDefault="001B747D"/>
    <w:p w14:paraId="6550AF5E" w14:textId="77777777" w:rsidR="001B747D" w:rsidRDefault="001B747D"/>
    <w:p w14:paraId="6550AF5F" w14:textId="77777777" w:rsidR="001B747D" w:rsidRDefault="001B747D"/>
    <w:p w14:paraId="6550AF60" w14:textId="77777777" w:rsidR="001B747D" w:rsidRDefault="001B747D"/>
    <w:sectPr w:rsidR="001B74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AF63" w14:textId="77777777" w:rsidR="00F551FC" w:rsidRDefault="00F551FC" w:rsidP="000F231C">
      <w:r>
        <w:separator/>
      </w:r>
    </w:p>
  </w:endnote>
  <w:endnote w:type="continuationSeparator" w:id="0">
    <w:p w14:paraId="6550AF64" w14:textId="77777777" w:rsidR="00F551FC" w:rsidRDefault="00F551FC" w:rsidP="000F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AF61" w14:textId="77777777" w:rsidR="00F551FC" w:rsidRDefault="00F551FC" w:rsidP="000F231C">
      <w:r>
        <w:separator/>
      </w:r>
    </w:p>
  </w:footnote>
  <w:footnote w:type="continuationSeparator" w:id="0">
    <w:p w14:paraId="6550AF62" w14:textId="77777777" w:rsidR="00F551FC" w:rsidRDefault="00F551FC" w:rsidP="000F231C">
      <w:r>
        <w:continuationSeparator/>
      </w:r>
    </w:p>
  </w:footnote>
  <w:footnote w:id="1">
    <w:p w14:paraId="6550AF65" w14:textId="77777777" w:rsidR="000F231C" w:rsidRDefault="000F231C" w:rsidP="000F231C">
      <w:pPr>
        <w:pStyle w:val="Textodenotaderodap"/>
        <w:jc w:val="both"/>
      </w:pPr>
      <w:r w:rsidRPr="00D04115">
        <w:rPr>
          <w:rStyle w:val="Refdenotaderodap"/>
          <w:sz w:val="16"/>
        </w:rPr>
        <w:footnoteRef/>
      </w:r>
      <w:r w:rsidRPr="00D04115">
        <w:rPr>
          <w:sz w:val="16"/>
        </w:rPr>
        <w:t xml:space="preserve"> Violação de dados pessoais significa uma violação da segurança que provoque, de modo acidental ou ilícito, a destruição, a perda, a alteração, a divulgação ou o acesso, não autorizados, a dados pessoais transmitidos, conservados ou sujeitos a qualquer outro tipo de tratamento.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32BE"/>
    <w:multiLevelType w:val="multilevel"/>
    <w:tmpl w:val="08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5EA298D"/>
    <w:multiLevelType w:val="hybridMultilevel"/>
    <w:tmpl w:val="FB94F8BE"/>
    <w:lvl w:ilvl="0" w:tplc="08160003">
      <w:start w:val="1"/>
      <w:numFmt w:val="bullet"/>
      <w:lvlText w:val="o"/>
      <w:lvlJc w:val="left"/>
      <w:pPr>
        <w:ind w:left="1440" w:hanging="360"/>
      </w:pPr>
      <w:rPr>
        <w:rFonts w:ascii="Courier New" w:hAnsi="Courier New" w:cs="Courier New"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3F9A3198"/>
    <w:multiLevelType w:val="hybridMultilevel"/>
    <w:tmpl w:val="A4A247AC"/>
    <w:lvl w:ilvl="0" w:tplc="074C3E60">
      <w:start w:val="1"/>
      <w:numFmt w:val="upperLetter"/>
      <w:lvlText w:val="%1)"/>
      <w:lvlJc w:val="left"/>
      <w:pPr>
        <w:ind w:left="720" w:hanging="360"/>
      </w:pPr>
      <w:rPr>
        <w:rFonts w:hint="default"/>
        <w:i w:val="0"/>
        <w:color w:val="auto"/>
      </w:rPr>
    </w:lvl>
    <w:lvl w:ilvl="1" w:tplc="08160003">
      <w:start w:val="1"/>
      <w:numFmt w:val="bullet"/>
      <w:lvlText w:val="o"/>
      <w:lvlJc w:val="left"/>
      <w:pPr>
        <w:ind w:left="1440" w:hanging="360"/>
      </w:pPr>
      <w:rPr>
        <w:rFonts w:ascii="Courier New" w:hAnsi="Courier New" w:cs="Courier New"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95C22EA"/>
    <w:multiLevelType w:val="hybridMultilevel"/>
    <w:tmpl w:val="C33E979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AD60F6F"/>
    <w:multiLevelType w:val="hybridMultilevel"/>
    <w:tmpl w:val="5F107BA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F125D04"/>
    <w:multiLevelType w:val="hybridMultilevel"/>
    <w:tmpl w:val="2A58D9EC"/>
    <w:lvl w:ilvl="0" w:tplc="38BAAE90">
      <w:start w:val="1"/>
      <w:numFmt w:val="bullet"/>
      <w:lvlText w:val=""/>
      <w:lvlJc w:val="left"/>
      <w:pPr>
        <w:ind w:left="720" w:hanging="360"/>
      </w:pPr>
      <w:rPr>
        <w:rFonts w:ascii="Symbol" w:hAnsi="Symbol" w:hint="default"/>
        <w:color w:val="auto"/>
      </w:rPr>
    </w:lvl>
    <w:lvl w:ilvl="1" w:tplc="33D84DC2">
      <w:start w:val="1"/>
      <w:numFmt w:val="bullet"/>
      <w:lvlText w:val="o"/>
      <w:lvlJc w:val="left"/>
      <w:pPr>
        <w:ind w:left="1440" w:hanging="360"/>
      </w:pPr>
      <w:rPr>
        <w:rFonts w:ascii="Courier New" w:hAnsi="Courier New" w:cs="Courier New" w:hint="default"/>
        <w:color w:val="auto"/>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59E6EBD"/>
    <w:multiLevelType w:val="hybridMultilevel"/>
    <w:tmpl w:val="BDEA406C"/>
    <w:lvl w:ilvl="0" w:tplc="FD6CE00A">
      <w:start w:val="1"/>
      <w:numFmt w:val="upperLetter"/>
      <w:lvlText w:val="%1)"/>
      <w:lvlJc w:val="left"/>
      <w:pPr>
        <w:ind w:left="720" w:hanging="360"/>
      </w:pPr>
      <w:rPr>
        <w:rFonts w:hint="default"/>
        <w:b/>
        <w:i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5C"/>
    <w:rsid w:val="000F231C"/>
    <w:rsid w:val="00144CE3"/>
    <w:rsid w:val="001B747D"/>
    <w:rsid w:val="00357113"/>
    <w:rsid w:val="0036235C"/>
    <w:rsid w:val="00366A85"/>
    <w:rsid w:val="005B64A2"/>
    <w:rsid w:val="005C711B"/>
    <w:rsid w:val="00676381"/>
    <w:rsid w:val="00687C61"/>
    <w:rsid w:val="00837B30"/>
    <w:rsid w:val="009504B2"/>
    <w:rsid w:val="00A0058B"/>
    <w:rsid w:val="00A40602"/>
    <w:rsid w:val="00A93C4C"/>
    <w:rsid w:val="00DD2572"/>
    <w:rsid w:val="00F460BE"/>
    <w:rsid w:val="00F551FC"/>
    <w:rsid w:val="00FA3D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AE86"/>
  <w15:docId w15:val="{BD5CB335-B4C0-4802-924A-D5C8DCDC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5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4CE3"/>
    <w:pPr>
      <w:spacing w:after="200" w:line="276" w:lineRule="auto"/>
      <w:ind w:left="720"/>
      <w:contextualSpacing/>
    </w:pPr>
    <w:rPr>
      <w:rFonts w:asciiTheme="minorHAnsi" w:eastAsiaTheme="minorEastAsia" w:hAnsiTheme="minorHAnsi" w:cstheme="minorBidi"/>
      <w:sz w:val="22"/>
      <w:szCs w:val="22"/>
    </w:rPr>
  </w:style>
  <w:style w:type="paragraph" w:styleId="Textodenotaderodap">
    <w:name w:val="footnote text"/>
    <w:basedOn w:val="Normal"/>
    <w:link w:val="TextodenotaderodapCarter"/>
    <w:uiPriority w:val="99"/>
    <w:unhideWhenUsed/>
    <w:rsid w:val="000F231C"/>
    <w:rPr>
      <w:rFonts w:ascii="Calibri" w:eastAsia="Calibri" w:hAnsi="Calibri"/>
      <w:sz w:val="20"/>
      <w:szCs w:val="20"/>
      <w:lang w:eastAsia="en-US"/>
    </w:rPr>
  </w:style>
  <w:style w:type="character" w:customStyle="1" w:styleId="TextodenotaderodapCarcter">
    <w:name w:val="Texto de nota de rodapé Carácter"/>
    <w:basedOn w:val="Tipodeletrapredefinidodopargrafo"/>
    <w:uiPriority w:val="99"/>
    <w:semiHidden/>
    <w:rsid w:val="000F231C"/>
    <w:rPr>
      <w:rFonts w:ascii="Times New Roman" w:eastAsia="Times New Roman" w:hAnsi="Times New Roman" w:cs="Times New Roman"/>
      <w:sz w:val="20"/>
      <w:szCs w:val="20"/>
      <w:lang w:eastAsia="pt-PT"/>
    </w:rPr>
  </w:style>
  <w:style w:type="character" w:customStyle="1" w:styleId="TextodenotaderodapCarter">
    <w:name w:val="Texto de nota de rodapé Caráter"/>
    <w:link w:val="Textodenotaderodap"/>
    <w:uiPriority w:val="99"/>
    <w:rsid w:val="000F231C"/>
    <w:rPr>
      <w:rFonts w:ascii="Calibri" w:eastAsia="Calibri" w:hAnsi="Calibri" w:cs="Times New Roman"/>
      <w:sz w:val="20"/>
      <w:szCs w:val="20"/>
    </w:rPr>
  </w:style>
  <w:style w:type="character" w:styleId="Refdenotaderodap">
    <w:name w:val="footnote reference"/>
    <w:uiPriority w:val="99"/>
    <w:unhideWhenUsed/>
    <w:rsid w:val="000F2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ar@ualg.pt" TargetMode="External"/><Relationship Id="rId13" Type="http://schemas.openxmlformats.org/officeDocument/2006/relationships/hyperlink" Target="http://www.gep.msess.gov.pt/" TargetMode="External"/><Relationship Id="rId18" Type="http://schemas.openxmlformats.org/officeDocument/2006/relationships/hyperlink" Target="http://www.seg-social.pt/iss-ip-instituto-da-seguranca-social-ip" TargetMode="External"/><Relationship Id="rId3" Type="http://schemas.openxmlformats.org/officeDocument/2006/relationships/settings" Target="settings.xml"/><Relationship Id="rId21" Type="http://schemas.openxmlformats.org/officeDocument/2006/relationships/hyperlink" Target="mailto:ccmar@ualg.pt" TargetMode="External"/><Relationship Id="rId7" Type="http://schemas.openxmlformats.org/officeDocument/2006/relationships/hyperlink" Target="https://www.ccmar.ualg.pt/en/page/intranet" TargetMode="External"/><Relationship Id="rId12" Type="http://schemas.openxmlformats.org/officeDocument/2006/relationships/hyperlink" Target="https://www.iefp.pt/contactos" TargetMode="External"/><Relationship Id="rId17" Type="http://schemas.openxmlformats.org/officeDocument/2006/relationships/hyperlink" Target="http://www.sef.pt/portal/v10/PT/aspx/page.aspx" TargetMode="External"/><Relationship Id="rId2" Type="http://schemas.openxmlformats.org/officeDocument/2006/relationships/styles" Target="styles.xml"/><Relationship Id="rId16" Type="http://schemas.openxmlformats.org/officeDocument/2006/relationships/hyperlink" Target="http://www.portaldasfinancas.gov.pt/at/html/index.html" TargetMode="External"/><Relationship Id="rId20" Type="http://schemas.openxmlformats.org/officeDocument/2006/relationships/hyperlink" Target="mailto:ccmar@ualg.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00%20010%2000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ct.gov.pt/(pt-PT)/Paginas/default.aspx" TargetMode="External"/><Relationship Id="rId23" Type="http://schemas.openxmlformats.org/officeDocument/2006/relationships/fontTable" Target="fontTable.xml"/><Relationship Id="rId10" Type="http://schemas.openxmlformats.org/officeDocument/2006/relationships/hyperlink" Target="mailto:data-protection-officer@ec.europa.eu" TargetMode="External"/><Relationship Id="rId19" Type="http://schemas.openxmlformats.org/officeDocument/2006/relationships/hyperlink" Target="http://www.libertyseguros.pt/" TargetMode="External"/><Relationship Id="rId4" Type="http://schemas.openxmlformats.org/officeDocument/2006/relationships/webSettings" Target="webSettings.xml"/><Relationship Id="rId9" Type="http://schemas.openxmlformats.org/officeDocument/2006/relationships/hyperlink" Target="tel:+3222991111" TargetMode="External"/><Relationship Id="rId14" Type="http://schemas.openxmlformats.org/officeDocument/2006/relationships/hyperlink" Target="https://www.portugal.gov.pt/pt/gc21/area-de-governo/trabalho-solidariedade-e-seguranca-social/ministro" TargetMode="External"/><Relationship Id="rId22" Type="http://schemas.openxmlformats.org/officeDocument/2006/relationships/hyperlink" Target="mailto:geral@cnpd.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2563</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Pimenta</dc:creator>
  <cp:lastModifiedBy>Andreia Sofia Pinto</cp:lastModifiedBy>
  <cp:revision>2</cp:revision>
  <dcterms:created xsi:type="dcterms:W3CDTF">2021-07-01T09:41:00Z</dcterms:created>
  <dcterms:modified xsi:type="dcterms:W3CDTF">2021-07-01T09:41:00Z</dcterms:modified>
</cp:coreProperties>
</file>